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BE" w:rsidRDefault="00576325" w:rsidP="00343D6E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82EBE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-93345</wp:posOffset>
            </wp:positionV>
            <wp:extent cx="852170" cy="1162050"/>
            <wp:effectExtent l="19050" t="0" r="5080" b="0"/>
            <wp:wrapNone/>
            <wp:docPr id="12" name="Picture 1" descr="http://t1.gstatic.com/images?q=tbn:ANd9GcQ0Q-7Wp481rqFeNsyaafsr4VE-2kz_8eioaMjOgp_kVfy_B8RoX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0Q-7Wp481rqFeNsyaafsr4VE-2kz_8eioaMjOgp_kVfy_B8RoX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D6E" w:rsidRPr="00082EBE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en-C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-36195</wp:posOffset>
            </wp:positionV>
            <wp:extent cx="1000125" cy="915369"/>
            <wp:effectExtent l="19050" t="0" r="9525" b="0"/>
            <wp:wrapNone/>
            <wp:docPr id="8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EB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WBSS presents </w:t>
      </w:r>
    </w:p>
    <w:p w:rsidR="00343D6E" w:rsidRPr="00082EBE" w:rsidRDefault="00343D6E" w:rsidP="00343D6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2EBE">
        <w:rPr>
          <w:rFonts w:ascii="Times New Roman" w:hAnsi="Times New Roman" w:cs="Times New Roman"/>
          <w:b/>
          <w:color w:val="FF0000"/>
          <w:sz w:val="56"/>
          <w:szCs w:val="56"/>
        </w:rPr>
        <w:t>WOODY</w:t>
      </w:r>
      <w:r w:rsidRPr="00082EBE">
        <w:rPr>
          <w:rFonts w:ascii="Times New Roman" w:hAnsi="Times New Roman" w:cs="Times New Roman"/>
          <w:b/>
          <w:sz w:val="56"/>
          <w:szCs w:val="56"/>
        </w:rPr>
        <w:t xml:space="preserve"> BAILEY</w:t>
      </w:r>
    </w:p>
    <w:p w:rsidR="00343D6E" w:rsidRPr="00082EBE" w:rsidRDefault="009237A1" w:rsidP="00343D6E">
      <w:pPr>
        <w:tabs>
          <w:tab w:val="left" w:pos="1200"/>
          <w:tab w:val="center" w:pos="5553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082EBE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en-CA"/>
        </w:rPr>
        <w:pict>
          <v:rect id="_x0000_s1043" style="position:absolute;margin-left:441.15pt;margin-top:84.15pt;width:120pt;height:101.25pt;z-index:-251646976;mso-position-horizontal-relative:margin;mso-position-vertical-relative:margin;mso-width-relative:margin" o:allowincell="f" fillcolor="yellow" strokecolor="black [3213]" strokeweight="1pt">
            <v:fill color2="#bfbfbf [2412]"/>
            <v:shadow color="#d8d8d8 [2732]" offset="3pt,3pt" offset2="2pt,2pt"/>
            <v:textbox style="mso-next-textbox:#_x0000_s1043" inset="0,0,0,0">
              <w:txbxContent>
                <w:p w:rsidR="00576325" w:rsidRPr="00361559" w:rsidRDefault="00576325" w:rsidP="00576325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Location:</w:t>
                  </w:r>
                </w:p>
                <w:p w:rsidR="00576325" w:rsidRPr="00576325" w:rsidRDefault="00576325" w:rsidP="005763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6325">
                    <w:rPr>
                      <w:b/>
                      <w:sz w:val="18"/>
                      <w:szCs w:val="18"/>
                    </w:rPr>
                    <w:t xml:space="preserve">3360 </w:t>
                  </w:r>
                  <w:proofErr w:type="spellStart"/>
                  <w:r w:rsidRPr="00576325">
                    <w:rPr>
                      <w:b/>
                      <w:sz w:val="18"/>
                      <w:szCs w:val="18"/>
                    </w:rPr>
                    <w:t>Wolfedale</w:t>
                  </w:r>
                  <w:proofErr w:type="spellEnd"/>
                  <w:r w:rsidRPr="00576325">
                    <w:rPr>
                      <w:b/>
                      <w:sz w:val="18"/>
                      <w:szCs w:val="18"/>
                    </w:rPr>
                    <w:t xml:space="preserve"> Rd, Mississauga</w:t>
                  </w:r>
                </w:p>
                <w:p w:rsidR="00576325" w:rsidRPr="00576325" w:rsidRDefault="00576325" w:rsidP="005763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6325">
                    <w:rPr>
                      <w:b/>
                      <w:sz w:val="18"/>
                      <w:szCs w:val="18"/>
                    </w:rPr>
                    <w:t>Restaurant on site</w:t>
                  </w:r>
                </w:p>
                <w:p w:rsidR="00576325" w:rsidRPr="00576325" w:rsidRDefault="00576325" w:rsidP="00576325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</w:pPr>
                  <w:r w:rsidRPr="00576325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  <w:u w:val="single"/>
                    </w:rPr>
                    <w:t>Time:</w:t>
                  </w:r>
                </w:p>
                <w:p w:rsidR="00576325" w:rsidRPr="00576325" w:rsidRDefault="00576325" w:rsidP="00576325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576325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Wednesday: 7:00 to 9:00pm</w:t>
                  </w:r>
                </w:p>
                <w:p w:rsidR="00576325" w:rsidRPr="00576325" w:rsidRDefault="00576325" w:rsidP="00576325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576325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Friday: 7:00 to 9:00pm</w:t>
                  </w:r>
                </w:p>
                <w:p w:rsidR="00576325" w:rsidRPr="00576325" w:rsidRDefault="00576325" w:rsidP="00576325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576325"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  <w:szCs w:val="18"/>
                    </w:rPr>
                    <w:t>October 2013 - May 2014</w:t>
                  </w:r>
                </w:p>
                <w:p w:rsidR="00576325" w:rsidRPr="00361559" w:rsidRDefault="00576325" w:rsidP="00576325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</w:txbxContent>
            </v:textbox>
            <w10:wrap anchorx="margin" anchory="margin"/>
          </v:rect>
        </w:pict>
      </w:r>
      <w:r w:rsidR="00343D6E" w:rsidRPr="00082EBE">
        <w:rPr>
          <w:rFonts w:ascii="Times New Roman" w:hAnsi="Times New Roman" w:cs="Times New Roman"/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9" name="rg_hi" descr="http://t3.gstatic.com/images?q=tbn:ANd9GcRlgRln_2MVE8aW44_isYto68CaO6HhkGifEnz9BxCy9IHQpYpXs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343D6E" w:rsidRPr="00082EBE">
        <w:rPr>
          <w:rFonts w:ascii="Times New Roman" w:hAnsi="Times New Roman" w:cs="Times New Roman"/>
          <w:b/>
          <w:sz w:val="56"/>
          <w:szCs w:val="56"/>
        </w:rPr>
        <w:tab/>
      </w:r>
      <w:r w:rsidR="00343D6E" w:rsidRPr="00082EBE">
        <w:rPr>
          <w:rFonts w:ascii="Times New Roman" w:hAnsi="Times New Roman" w:cs="Times New Roman"/>
          <w:b/>
          <w:sz w:val="56"/>
          <w:szCs w:val="56"/>
        </w:rPr>
        <w:tab/>
        <w:t>TECHNICAL</w:t>
      </w:r>
    </w:p>
    <w:p w:rsidR="00343D6E" w:rsidRPr="00082EBE" w:rsidRDefault="00343D6E" w:rsidP="00343D6E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82EBE">
        <w:rPr>
          <w:rFonts w:ascii="Times New Roman" w:hAnsi="Times New Roman" w:cs="Times New Roman"/>
          <w:b/>
          <w:color w:val="FF0000"/>
          <w:sz w:val="56"/>
          <w:szCs w:val="56"/>
        </w:rPr>
        <w:t>SOCCER SCHOOL</w:t>
      </w:r>
    </w:p>
    <w:p w:rsidR="00190758" w:rsidRPr="00190758" w:rsidRDefault="00576325" w:rsidP="00576325">
      <w:pPr>
        <w:tabs>
          <w:tab w:val="left" w:pos="1950"/>
          <w:tab w:val="center" w:pos="5553"/>
        </w:tabs>
        <w:spacing w:after="0"/>
        <w:rPr>
          <w:rFonts w:ascii="Arial Black" w:hAnsi="Arial Black" w:cs="Times New Roman"/>
          <w:b/>
          <w:color w:val="FF0000"/>
          <w:sz w:val="16"/>
          <w:szCs w:val="16"/>
        </w:rPr>
      </w:pPr>
      <w:r>
        <w:rPr>
          <w:rFonts w:ascii="Arial Black" w:hAnsi="Arial Black" w:cs="Times New Roman"/>
          <w:b/>
          <w:color w:val="FF0000"/>
          <w:sz w:val="16"/>
          <w:szCs w:val="16"/>
        </w:rPr>
        <w:tab/>
      </w:r>
      <w:r>
        <w:rPr>
          <w:rFonts w:ascii="Arial Black" w:hAnsi="Arial Black" w:cs="Times New Roman"/>
          <w:b/>
          <w:color w:val="FF0000"/>
          <w:sz w:val="16"/>
          <w:szCs w:val="16"/>
        </w:rPr>
        <w:tab/>
      </w:r>
      <w:r w:rsidR="00190758" w:rsidRPr="00190758">
        <w:rPr>
          <w:rFonts w:ascii="Arial Black" w:hAnsi="Arial Black" w:cs="Times New Roman"/>
          <w:b/>
          <w:color w:val="FF0000"/>
          <w:sz w:val="16"/>
          <w:szCs w:val="16"/>
        </w:rPr>
        <w:t>www.woodybaileysoccerschoo</w:t>
      </w:r>
      <w:r w:rsidR="00190758">
        <w:rPr>
          <w:rFonts w:ascii="Arial Black" w:hAnsi="Arial Black" w:cs="Times New Roman"/>
          <w:b/>
          <w:color w:val="FF0000"/>
          <w:sz w:val="16"/>
          <w:szCs w:val="16"/>
        </w:rPr>
        <w:t>l.com</w:t>
      </w:r>
    </w:p>
    <w:p w:rsidR="00343D6E" w:rsidRDefault="00082EBE" w:rsidP="00343D6E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Spring/Summer</w:t>
      </w:r>
    </w:p>
    <w:p w:rsidR="00343D6E" w:rsidRDefault="002163BF" w:rsidP="00343D6E">
      <w:pPr>
        <w:spacing w:after="0"/>
        <w:jc w:val="center"/>
        <w:rPr>
          <w:rFonts w:ascii="Arial Black" w:hAnsi="Arial Black" w:cs="Times New Roman"/>
          <w:b/>
          <w:color w:val="C00000"/>
          <w:sz w:val="36"/>
          <w:szCs w:val="36"/>
        </w:rPr>
      </w:pPr>
      <w:r>
        <w:rPr>
          <w:rFonts w:ascii="Arial Black" w:hAnsi="Arial Black" w:cs="Times New Roman"/>
          <w:b/>
          <w:color w:val="C00000"/>
          <w:sz w:val="36"/>
          <w:szCs w:val="36"/>
        </w:rPr>
        <w:t>2014</w:t>
      </w:r>
      <w:r w:rsidR="00343D6E">
        <w:rPr>
          <w:rFonts w:ascii="Arial Black" w:hAnsi="Arial Black" w:cs="Times New Roman"/>
          <w:b/>
          <w:color w:val="C00000"/>
          <w:sz w:val="36"/>
          <w:szCs w:val="36"/>
        </w:rPr>
        <w:t xml:space="preserve"> </w:t>
      </w:r>
      <w:r w:rsidR="00C058D0">
        <w:rPr>
          <w:rFonts w:ascii="Arial Black" w:hAnsi="Arial Black" w:cs="Times New Roman"/>
          <w:b/>
          <w:color w:val="C00000"/>
          <w:sz w:val="36"/>
          <w:szCs w:val="36"/>
        </w:rPr>
        <w:t xml:space="preserve">Elite, </w:t>
      </w:r>
      <w:r w:rsidR="00343D6E">
        <w:rPr>
          <w:rFonts w:ascii="Arial Black" w:hAnsi="Arial Black" w:cs="Times New Roman"/>
          <w:b/>
          <w:color w:val="C00000"/>
          <w:sz w:val="36"/>
          <w:szCs w:val="36"/>
        </w:rPr>
        <w:t>Champions</w:t>
      </w:r>
      <w:r w:rsidR="00C058D0">
        <w:rPr>
          <w:rFonts w:ascii="Arial Black" w:hAnsi="Arial Black" w:cs="Times New Roman"/>
          <w:b/>
          <w:color w:val="C00000"/>
          <w:sz w:val="36"/>
          <w:szCs w:val="36"/>
        </w:rPr>
        <w:t xml:space="preserve"> and School of Champions</w:t>
      </w:r>
      <w:r w:rsidR="00343D6E">
        <w:rPr>
          <w:rFonts w:ascii="Arial Black" w:hAnsi="Arial Black" w:cs="Times New Roman"/>
          <w:b/>
          <w:color w:val="C00000"/>
          <w:sz w:val="36"/>
          <w:szCs w:val="36"/>
        </w:rPr>
        <w:t>!!!</w:t>
      </w:r>
    </w:p>
    <w:p w:rsidR="00802081" w:rsidRPr="00A03306" w:rsidRDefault="00343D6E" w:rsidP="00802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en-US"/>
        </w:rPr>
      </w:pPr>
      <w:r w:rsidRPr="00A03306">
        <w:rPr>
          <w:rFonts w:ascii="Arial" w:hAnsi="Arial" w:cs="Arial"/>
          <w:i/>
          <w:color w:val="000000"/>
          <w:lang w:val="en-US"/>
        </w:rPr>
        <w:t xml:space="preserve">Woody Bailey, former professional and all Canadian player is inviting you </w:t>
      </w:r>
      <w:r w:rsidR="005477A0">
        <w:rPr>
          <w:rFonts w:ascii="Arial" w:hAnsi="Arial" w:cs="Arial"/>
          <w:i/>
          <w:color w:val="000000"/>
          <w:lang w:val="en-US"/>
        </w:rPr>
        <w:t xml:space="preserve">to attend his new </w:t>
      </w:r>
      <w:r w:rsidR="00772820">
        <w:rPr>
          <w:rFonts w:ascii="Arial" w:hAnsi="Arial" w:cs="Arial"/>
          <w:i/>
          <w:color w:val="000000"/>
          <w:lang w:val="en-US"/>
        </w:rPr>
        <w:t>2014</w:t>
      </w:r>
      <w:r w:rsidR="007A49B9" w:rsidRPr="00A03306">
        <w:rPr>
          <w:rFonts w:ascii="Arial" w:hAnsi="Arial" w:cs="Arial"/>
          <w:i/>
          <w:color w:val="000000"/>
          <w:lang w:val="en-US"/>
        </w:rPr>
        <w:t xml:space="preserve"> technical program</w:t>
      </w:r>
      <w:r w:rsidR="0024271B" w:rsidRPr="00A03306">
        <w:rPr>
          <w:rFonts w:ascii="Arial" w:hAnsi="Arial" w:cs="Arial"/>
          <w:i/>
          <w:color w:val="000000"/>
          <w:lang w:val="en-US"/>
        </w:rPr>
        <w:t>, th</w:t>
      </w:r>
      <w:r w:rsidR="00E147CA" w:rsidRPr="00A03306">
        <w:rPr>
          <w:rFonts w:ascii="Arial" w:hAnsi="Arial" w:cs="Arial"/>
          <w:i/>
          <w:color w:val="000000"/>
          <w:lang w:val="en-US"/>
        </w:rPr>
        <w:t>is year we made it have revised</w:t>
      </w:r>
      <w:r w:rsidR="0024271B" w:rsidRPr="00A03306">
        <w:rPr>
          <w:rFonts w:ascii="Arial" w:hAnsi="Arial" w:cs="Arial"/>
          <w:i/>
          <w:color w:val="000000"/>
          <w:lang w:val="en-US"/>
        </w:rPr>
        <w:t xml:space="preserve"> and added sessions</w:t>
      </w:r>
      <w:r w:rsidR="007A49B9" w:rsidRPr="00A03306">
        <w:rPr>
          <w:rFonts w:ascii="Arial" w:hAnsi="Arial" w:cs="Arial"/>
          <w:i/>
          <w:color w:val="000000"/>
          <w:lang w:val="en-US"/>
        </w:rPr>
        <w:t xml:space="preserve"> </w:t>
      </w:r>
      <w:r w:rsidR="00E147CA" w:rsidRPr="00A03306">
        <w:rPr>
          <w:rFonts w:ascii="Arial" w:hAnsi="Arial" w:cs="Arial"/>
          <w:i/>
          <w:color w:val="000000"/>
          <w:lang w:val="en-US"/>
        </w:rPr>
        <w:t>that are even more challenging, flexible and convenient</w:t>
      </w:r>
      <w:r w:rsidR="00731E09" w:rsidRPr="00A03306">
        <w:rPr>
          <w:rFonts w:ascii="Arial" w:hAnsi="Arial" w:cs="Arial"/>
          <w:i/>
          <w:color w:val="000000"/>
          <w:lang w:val="en-US"/>
        </w:rPr>
        <w:t xml:space="preserve">; Wednesday </w:t>
      </w:r>
      <w:r w:rsidR="006006EE" w:rsidRPr="00A03306">
        <w:rPr>
          <w:rFonts w:ascii="Arial" w:hAnsi="Arial" w:cs="Arial"/>
          <w:i/>
          <w:color w:val="000000"/>
          <w:lang w:val="en-US"/>
        </w:rPr>
        <w:t>nights we offer Elite and champions.</w:t>
      </w:r>
      <w:r w:rsidR="00731E09" w:rsidRPr="00A03306">
        <w:rPr>
          <w:rFonts w:ascii="Arial" w:hAnsi="Arial" w:cs="Arial"/>
          <w:i/>
          <w:color w:val="000000"/>
          <w:lang w:val="en-US"/>
        </w:rPr>
        <w:t xml:space="preserve"> Friday nights</w:t>
      </w:r>
      <w:r w:rsidR="00E147CA" w:rsidRPr="00A03306">
        <w:rPr>
          <w:rFonts w:ascii="Arial" w:hAnsi="Arial" w:cs="Arial"/>
          <w:i/>
          <w:color w:val="000000"/>
          <w:lang w:val="en-US"/>
        </w:rPr>
        <w:t xml:space="preserve"> </w:t>
      </w:r>
      <w:r w:rsidR="006006EE" w:rsidRPr="00A03306">
        <w:rPr>
          <w:rFonts w:ascii="Arial" w:hAnsi="Arial" w:cs="Arial"/>
          <w:i/>
          <w:color w:val="000000"/>
          <w:lang w:val="en-US"/>
        </w:rPr>
        <w:t>we offer</w:t>
      </w:r>
      <w:r w:rsidR="00731E09" w:rsidRPr="00A03306">
        <w:rPr>
          <w:rFonts w:ascii="Arial" w:hAnsi="Arial" w:cs="Arial"/>
          <w:i/>
          <w:color w:val="000000"/>
          <w:lang w:val="en-US"/>
        </w:rPr>
        <w:t xml:space="preserve"> champions and school of Champions</w:t>
      </w:r>
      <w:r w:rsidR="007A49B9" w:rsidRPr="00A03306">
        <w:rPr>
          <w:rFonts w:ascii="Arial" w:hAnsi="Arial" w:cs="Arial"/>
          <w:i/>
          <w:color w:val="000000"/>
          <w:lang w:val="en-US"/>
        </w:rPr>
        <w:t>:</w:t>
      </w:r>
      <w:r w:rsidRPr="00A03306">
        <w:rPr>
          <w:rFonts w:ascii="Arial" w:hAnsi="Arial" w:cs="Arial"/>
          <w:i/>
          <w:color w:val="000000"/>
          <w:lang w:val="en-US"/>
        </w:rPr>
        <w:t xml:space="preserve"> </w:t>
      </w:r>
    </w:p>
    <w:p w:rsidR="002A1EB5" w:rsidRPr="002A1EB5" w:rsidRDefault="002A1EB5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Style w:val="TableGrid"/>
        <w:tblW w:w="11397" w:type="dxa"/>
        <w:tblLook w:val="04A0"/>
      </w:tblPr>
      <w:tblGrid>
        <w:gridCol w:w="3799"/>
        <w:gridCol w:w="3799"/>
        <w:gridCol w:w="3799"/>
      </w:tblGrid>
      <w:tr w:rsidR="002A4B1D" w:rsidTr="0076519C">
        <w:trPr>
          <w:trHeight w:val="1042"/>
        </w:trPr>
        <w:tc>
          <w:tcPr>
            <w:tcW w:w="3799" w:type="dxa"/>
          </w:tcPr>
          <w:p w:rsidR="002A4B1D" w:rsidRPr="002163BF" w:rsidRDefault="002A4B1D" w:rsidP="0000221D">
            <w:pPr>
              <w:rPr>
                <w:rFonts w:ascii="Arial" w:hAnsi="Arial" w:cs="Arial"/>
                <w:b/>
                <w:i/>
                <w:color w:val="000000"/>
                <w:u w:val="single"/>
                <w:lang w:val="en-US"/>
              </w:rPr>
            </w:pPr>
            <w:r w:rsidRPr="002163BF">
              <w:rPr>
                <w:rFonts w:ascii="Arial" w:hAnsi="Arial" w:cs="Arial"/>
                <w:b/>
                <w:i/>
                <w:color w:val="000000"/>
                <w:u w:val="single"/>
                <w:lang w:val="en-US"/>
              </w:rPr>
              <w:t>Elite:</w:t>
            </w:r>
          </w:p>
          <w:p w:rsidR="002A4B1D" w:rsidRDefault="002A4B1D" w:rsidP="0000221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190758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A4B1D" w:rsidRPr="002163BF" w:rsidRDefault="007C44A5" w:rsidP="0000221D">
            <w:pPr>
              <w:rPr>
                <w:b/>
                <w:i/>
                <w:lang w:val="en-US"/>
              </w:rPr>
            </w:pPr>
            <w:r w:rsidRPr="002163BF">
              <w:rPr>
                <w:rStyle w:val="color14"/>
                <w:rFonts w:cs="Arial"/>
                <w:i/>
              </w:rPr>
              <w:t>At the completion of this program, players should be comfortable challenging opponents’ 1v1, dribbling and using techniques</w:t>
            </w:r>
          </w:p>
        </w:tc>
        <w:tc>
          <w:tcPr>
            <w:tcW w:w="3799" w:type="dxa"/>
          </w:tcPr>
          <w:p w:rsidR="002A4B1D" w:rsidRPr="002163BF" w:rsidRDefault="002A4B1D" w:rsidP="0000221D">
            <w:pPr>
              <w:pStyle w:val="font8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 w:rsidRPr="002163BF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Champions:</w:t>
            </w:r>
          </w:p>
          <w:p w:rsidR="002A4B1D" w:rsidRPr="002163BF" w:rsidRDefault="002A4B1D" w:rsidP="0000221D">
            <w:pPr>
              <w:pStyle w:val="font8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907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>At completion of this program, players are able to show strong skills vs. opponents’ using taught shills. Proficient p</w:t>
            </w:r>
            <w:r w:rsidR="00B5386E"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>assing and strong first touches</w:t>
            </w:r>
            <w:r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</w:tcPr>
          <w:p w:rsidR="002A4B1D" w:rsidRPr="002163BF" w:rsidRDefault="002A4B1D" w:rsidP="0000221D">
            <w:pPr>
              <w:pStyle w:val="font8"/>
              <w:rPr>
                <w:rStyle w:val="color14"/>
                <w:rFonts w:ascii="Open Sans" w:hAnsi="Open Sans" w:cs="Arial"/>
                <w:b/>
                <w:i/>
                <w:sz w:val="22"/>
                <w:szCs w:val="22"/>
                <w:u w:val="single"/>
              </w:rPr>
            </w:pPr>
            <w:r w:rsidRPr="002163BF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School of Champions</w:t>
            </w:r>
            <w:r w:rsidRPr="002163BF">
              <w:rPr>
                <w:rStyle w:val="color14"/>
                <w:rFonts w:ascii="Open Sans" w:hAnsi="Open Sans" w:cs="Arial"/>
                <w:b/>
                <w:i/>
                <w:sz w:val="22"/>
                <w:szCs w:val="22"/>
                <w:u w:val="single"/>
              </w:rPr>
              <w:t xml:space="preserve">: </w:t>
            </w:r>
          </w:p>
          <w:p w:rsidR="002A4B1D" w:rsidRPr="002163BF" w:rsidRDefault="002A4B1D" w:rsidP="00B5386E">
            <w:pPr>
              <w:pStyle w:val="font8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 xml:space="preserve">At completion of this program, players are able to show flawless touches, passing, movements and </w:t>
            </w:r>
            <w:r w:rsidR="006F2154"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 xml:space="preserve">superior </w:t>
            </w:r>
            <w:r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>game skills</w:t>
            </w:r>
          </w:p>
        </w:tc>
      </w:tr>
      <w:tr w:rsidR="002A4B1D" w:rsidTr="0076519C">
        <w:trPr>
          <w:trHeight w:val="2482"/>
        </w:trPr>
        <w:tc>
          <w:tcPr>
            <w:tcW w:w="3799" w:type="dxa"/>
          </w:tcPr>
          <w:p w:rsidR="002A4B1D" w:rsidRPr="00001FF7" w:rsidRDefault="002A4B1D" w:rsidP="0000221D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Advance Ball Control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Feints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Precession Movements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Inside, outside, Sole of Feet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Instep, Thigh, Chest and Head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Speed and self confidence</w:t>
            </w:r>
          </w:p>
          <w:p w:rsidR="00B5386E" w:rsidRPr="00001FF7" w:rsidRDefault="002A4B1D" w:rsidP="00B5386E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Deception and Delay</w:t>
            </w:r>
          </w:p>
          <w:p w:rsidR="00B5386E" w:rsidRPr="00001FF7" w:rsidRDefault="002A4B1D" w:rsidP="00B5386E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Accurate game breakout</w:t>
            </w:r>
            <w:r w:rsidR="00B5386E" w:rsidRPr="00001F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4B1D" w:rsidRPr="00001FF7" w:rsidRDefault="00B5386E" w:rsidP="00B5386E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 xml:space="preserve"> foundation for ball control</w:t>
            </w:r>
          </w:p>
        </w:tc>
        <w:tc>
          <w:tcPr>
            <w:tcW w:w="3799" w:type="dxa"/>
          </w:tcPr>
          <w:p w:rsidR="002A4B1D" w:rsidRPr="00001FF7" w:rsidRDefault="002A4B1D" w:rsidP="0000221D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Mastering basic and advanced techniques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Increasing strength and foot speed on the ball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Beating an opponent and feinting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Goal Scoring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Becoming technically equipped to play the game at a high level.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Increasing players’ mental soccer strength and capacity`</w:t>
            </w:r>
          </w:p>
          <w:p w:rsidR="002A4B1D" w:rsidRPr="00001FF7" w:rsidRDefault="002A4B1D" w:rsidP="00B5386E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Fast paced attacking and defending</w:t>
            </w:r>
          </w:p>
        </w:tc>
        <w:tc>
          <w:tcPr>
            <w:tcW w:w="3799" w:type="dxa"/>
          </w:tcPr>
          <w:p w:rsidR="002A4B1D" w:rsidRPr="00001FF7" w:rsidRDefault="002A4B1D" w:rsidP="0000221D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Total ball control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Decentralize a defender and get pass the defender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Skills to beat the defender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First touch reception and passing</w:t>
            </w:r>
          </w:p>
          <w:p w:rsidR="002A4B1D" w:rsidRPr="00001FF7" w:rsidRDefault="002A4B1D" w:rsidP="0000221D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Fast footwork &amp; fast footwork with speed</w:t>
            </w:r>
          </w:p>
          <w:p w:rsidR="002A4B1D" w:rsidRPr="00001FF7" w:rsidRDefault="002A4B1D" w:rsidP="009C2762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Make time and take command of the ball</w:t>
            </w:r>
          </w:p>
          <w:p w:rsidR="002A4B1D" w:rsidRPr="00001FF7" w:rsidRDefault="002A4B1D" w:rsidP="009C2762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Change of direction, Change of direction fast foot with speed.</w:t>
            </w:r>
          </w:p>
          <w:p w:rsidR="002A4B1D" w:rsidRPr="00001FF7" w:rsidRDefault="002A4B1D" w:rsidP="009C2762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Take on a opponents and Beat a defender</w:t>
            </w:r>
          </w:p>
          <w:p w:rsidR="00B5386E" w:rsidRPr="00001FF7" w:rsidRDefault="002A4B1D" w:rsidP="009C2762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Hesitation, stop and go moves to create space</w:t>
            </w:r>
          </w:p>
        </w:tc>
      </w:tr>
    </w:tbl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Pr="00001FF7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2A1EB5" w:rsidRDefault="0046789D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001FF7">
        <w:rPr>
          <w:rFonts w:ascii="Arial" w:hAnsi="Arial" w:cs="Arial"/>
          <w:color w:val="000000"/>
          <w:lang w:val="en-US"/>
        </w:rPr>
        <w:t>Woody's 20 plus years of studying proven soccer techniques and his passion for instruction at a high level, will ensure players have a positive learning experience while gaining lots of usef</w:t>
      </w:r>
      <w:r w:rsidR="006822AE">
        <w:rPr>
          <w:rFonts w:ascii="Arial" w:hAnsi="Arial" w:cs="Arial"/>
          <w:color w:val="000000"/>
          <w:lang w:val="en-US"/>
        </w:rPr>
        <w:t>ul advance soccer skills they</w:t>
      </w:r>
      <w:r w:rsidRPr="00001FF7">
        <w:rPr>
          <w:rFonts w:ascii="Arial" w:hAnsi="Arial" w:cs="Arial"/>
          <w:color w:val="000000"/>
          <w:lang w:val="en-US"/>
        </w:rPr>
        <w:t xml:space="preserve"> can use in practical game situations</w:t>
      </w:r>
      <w:r w:rsidRPr="00AD3238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03306" w:rsidRPr="00A03306" w:rsidRDefault="00213D51" w:rsidP="00A03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082EB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For more information or to register your child, please contact Woody at 905-617-2478.</w:t>
      </w:r>
      <w:r w:rsidR="00A03306" w:rsidRPr="00082EBE">
        <w:rPr>
          <w:rFonts w:ascii="Arial" w:hAnsi="Arial" w:cs="Arial"/>
          <w:color w:val="000000"/>
          <w:sz w:val="20"/>
          <w:szCs w:val="20"/>
          <w:lang w:val="en-US"/>
        </w:rPr>
        <w:t xml:space="preserve"> Or visit:</w:t>
      </w:r>
      <w:r w:rsidR="00A0330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A03306" w:rsidRPr="00A03306">
        <w:rPr>
          <w:rFonts w:ascii="Arial Black" w:hAnsi="Arial Black" w:cs="Times New Roman"/>
          <w:b/>
          <w:sz w:val="16"/>
          <w:szCs w:val="16"/>
        </w:rPr>
        <w:t>woodybaileysoccerschool.com</w:t>
      </w:r>
    </w:p>
    <w:p w:rsidR="00213D51" w:rsidRPr="00213D51" w:rsidRDefault="00213D51" w:rsidP="0021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Pr="00EB11D2" w:rsidRDefault="00001FF7" w:rsidP="005459A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11D2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en-C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262890</wp:posOffset>
            </wp:positionV>
            <wp:extent cx="852170" cy="1162050"/>
            <wp:effectExtent l="19050" t="0" r="5080" b="0"/>
            <wp:wrapNone/>
            <wp:docPr id="15" name="Picture 1" descr="http://t1.gstatic.com/images?q=tbn:ANd9GcQ0Q-7Wp481rqFeNsyaafsr4VE-2kz_8eioaMjOgp_kVfy_B8RoX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0Q-7Wp481rqFeNsyaafsr4VE-2kz_8eioaMjOgp_kVfy_B8RoX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9A1" w:rsidRPr="00EB11D2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-36195</wp:posOffset>
            </wp:positionV>
            <wp:extent cx="1000125" cy="915369"/>
            <wp:effectExtent l="19050" t="0" r="9525" b="0"/>
            <wp:wrapNone/>
            <wp:docPr id="18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9A1" w:rsidRPr="00EB11D2">
        <w:rPr>
          <w:rFonts w:ascii="Times New Roman" w:hAnsi="Times New Roman" w:cs="Times New Roman"/>
          <w:b/>
          <w:color w:val="FF0000"/>
          <w:sz w:val="56"/>
          <w:szCs w:val="56"/>
        </w:rPr>
        <w:t>WOODY</w:t>
      </w:r>
      <w:r w:rsidR="005459A1" w:rsidRPr="00EB11D2">
        <w:rPr>
          <w:rFonts w:ascii="Times New Roman" w:hAnsi="Times New Roman" w:cs="Times New Roman"/>
          <w:b/>
          <w:sz w:val="56"/>
          <w:szCs w:val="56"/>
        </w:rPr>
        <w:t xml:space="preserve"> BAILEY</w:t>
      </w:r>
    </w:p>
    <w:p w:rsidR="005459A1" w:rsidRPr="000C3041" w:rsidRDefault="00001FF7" w:rsidP="00001FF7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 w:rsidRPr="000C3041">
        <w:rPr>
          <w:rFonts w:ascii="Arial Black" w:hAnsi="Arial Black" w:cs="Times New Roman"/>
          <w:b/>
          <w:color w:val="FF0000"/>
          <w:sz w:val="20"/>
          <w:szCs w:val="20"/>
        </w:rPr>
        <w:t>www.woodybaileysoccerschool.com</w:t>
      </w:r>
      <w:r w:rsidR="005459A1" w:rsidRPr="000C3041">
        <w:rPr>
          <w:rFonts w:ascii="Times New Roman" w:hAnsi="Times New Roman" w:cs="Times New Roman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20" name="rg_hi" descr="http://t3.gstatic.com/images?q=tbn:ANd9GcRlgRln_2MVE8aW44_isYto68CaO6HhkGifEnz9BxCy9IHQpYpXs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5459A1" w:rsidRPr="00EB11D2" w:rsidRDefault="005459A1" w:rsidP="005459A1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B11D2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527050</wp:posOffset>
            </wp:positionV>
            <wp:extent cx="1000125" cy="914400"/>
            <wp:effectExtent l="19050" t="0" r="9525" b="0"/>
            <wp:wrapNone/>
            <wp:docPr id="16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1D2">
        <w:rPr>
          <w:rFonts w:ascii="Times New Roman" w:hAnsi="Times New Roman" w:cs="Times New Roman"/>
          <w:b/>
          <w:color w:val="FF0000"/>
          <w:sz w:val="56"/>
          <w:szCs w:val="56"/>
        </w:rPr>
        <w:t>SOCCER SCHOOL</w:t>
      </w: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9237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CA"/>
        </w:rPr>
        <w:pict>
          <v:rect id="_x0000_s1039" style="position:absolute;margin-left:378.75pt;margin-top:138.9pt;width:167.4pt;height:111.75pt;z-index:-251654144;mso-position-horizontal-relative:margin;mso-position-vertical-relative:margin;mso-width-relative:margin" o:allowincell="f" fillcolor="yellow" strokecolor="black [3213]" strokeweight="1pt">
            <v:fill color2="#bfbfbf [2412]"/>
            <v:shadow color="#d8d8d8 [2732]" offset="3pt,3pt" offset2="2pt,2pt"/>
            <v:textbox inset="0,0,0,0">
              <w:txbxContent>
                <w:p w:rsidR="003068C2" w:rsidRPr="00361559" w:rsidRDefault="003068C2" w:rsidP="003068C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Location:</w:t>
                  </w:r>
                </w:p>
                <w:p w:rsidR="003068C2" w:rsidRDefault="003068C2" w:rsidP="003068C2">
                  <w:pPr>
                    <w:spacing w:after="0"/>
                    <w:jc w:val="center"/>
                    <w:rPr>
                      <w:b/>
                    </w:rPr>
                  </w:pPr>
                  <w:r w:rsidRPr="003068C2">
                    <w:rPr>
                      <w:b/>
                    </w:rPr>
                    <w:t xml:space="preserve">3360 </w:t>
                  </w:r>
                  <w:proofErr w:type="spellStart"/>
                  <w:r w:rsidRPr="003068C2">
                    <w:rPr>
                      <w:b/>
                    </w:rPr>
                    <w:t>Wolfed</w:t>
                  </w:r>
                  <w:r w:rsidR="004A7F0F">
                    <w:rPr>
                      <w:b/>
                    </w:rPr>
                    <w:t>ale</w:t>
                  </w:r>
                  <w:proofErr w:type="spellEnd"/>
                  <w:r w:rsidR="004A7F0F">
                    <w:rPr>
                      <w:b/>
                    </w:rPr>
                    <w:t xml:space="preserve"> Rd, Mississauga</w:t>
                  </w:r>
                </w:p>
                <w:p w:rsidR="004A7F0F" w:rsidRPr="003068C2" w:rsidRDefault="004A7F0F" w:rsidP="003068C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Restaurant on site</w:t>
                  </w:r>
                </w:p>
                <w:p w:rsidR="003068C2" w:rsidRPr="00361559" w:rsidRDefault="003068C2" w:rsidP="003068C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Time:</w:t>
                  </w:r>
                </w:p>
                <w:p w:rsidR="003068C2" w:rsidRPr="00361559" w:rsidRDefault="003068C2" w:rsidP="003068C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Wednesday: 7:</w:t>
                  </w: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0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0 to 9:00</w:t>
                  </w: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pm</w:t>
                  </w:r>
                </w:p>
                <w:p w:rsidR="003068C2" w:rsidRDefault="003068C2" w:rsidP="003068C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Friday: 7:00 to 9</w:t>
                  </w:r>
                  <w:r w:rsidRPr="00361559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:00pm</w:t>
                  </w:r>
                </w:p>
                <w:p w:rsidR="003068C2" w:rsidRPr="00361559" w:rsidRDefault="003068C2" w:rsidP="003068C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May </w:t>
                  </w:r>
                  <w:r w:rsidR="00A75DE0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16,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2014</w:t>
                  </w:r>
                  <w:r w:rsidR="00A75DE0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– Sept 19, 2014</w:t>
                  </w:r>
                </w:p>
                <w:p w:rsidR="003068C2" w:rsidRPr="00361559" w:rsidRDefault="003068C2" w:rsidP="003068C2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</w:txbxContent>
            </v:textbox>
            <w10:wrap anchorx="margin" anchory="margin"/>
          </v:rect>
        </w:pict>
      </w: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459A1" w:rsidRDefault="00001FF7" w:rsidP="0030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108585</wp:posOffset>
            </wp:positionV>
            <wp:extent cx="781050" cy="781050"/>
            <wp:effectExtent l="19050" t="0" r="0" b="0"/>
            <wp:wrapNone/>
            <wp:docPr id="13" name="rg_hi" descr="http://t3.gstatic.com/images?q=tbn:ANd9GcRlgRln_2MVE8aW44_isYto68CaO6HhkGifEnz9BxCy9IHQpYpXs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46789D" w:rsidRDefault="0046789D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45917" w:rsidRDefault="00745917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45917" w:rsidRDefault="00745917" w:rsidP="00745917">
      <w:pPr>
        <w:spacing w:after="0"/>
        <w:jc w:val="center"/>
        <w:rPr>
          <w:rFonts w:ascii="Arial Black" w:hAnsi="Arial Black" w:cs="Times New Roman"/>
          <w:b/>
          <w:color w:val="C00000"/>
          <w:sz w:val="36"/>
          <w:szCs w:val="36"/>
        </w:rPr>
      </w:pPr>
      <w:r>
        <w:rPr>
          <w:rFonts w:ascii="Arial Black" w:hAnsi="Arial Black" w:cs="Times New Roman"/>
          <w:b/>
          <w:color w:val="C00000"/>
          <w:sz w:val="36"/>
          <w:szCs w:val="36"/>
        </w:rPr>
        <w:t>2014 Elite, Champions and School of Champions!!!</w:t>
      </w:r>
    </w:p>
    <w:p w:rsidR="00001FF7" w:rsidRDefault="00E7007C" w:rsidP="00E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Winter/Spring</w:t>
      </w:r>
    </w:p>
    <w:tbl>
      <w:tblPr>
        <w:tblStyle w:val="LightShading-Accent5"/>
        <w:tblW w:w="0" w:type="auto"/>
        <w:tblLook w:val="04A0"/>
      </w:tblPr>
      <w:tblGrid>
        <w:gridCol w:w="1635"/>
        <w:gridCol w:w="1482"/>
        <w:gridCol w:w="1471"/>
        <w:gridCol w:w="1633"/>
        <w:gridCol w:w="2760"/>
        <w:gridCol w:w="2341"/>
      </w:tblGrid>
      <w:tr w:rsidR="00001FF7" w:rsidTr="00D77A6E">
        <w:trPr>
          <w:cnfStyle w:val="100000000000"/>
        </w:trPr>
        <w:tc>
          <w:tcPr>
            <w:cnfStyle w:val="001000000000"/>
            <w:tcW w:w="1635" w:type="dxa"/>
          </w:tcPr>
          <w:p w:rsidR="00001FF7" w:rsidRPr="005400FD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1482" w:type="dxa"/>
          </w:tcPr>
          <w:p w:rsidR="00001FF7" w:rsidRPr="005400FD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1471" w:type="dxa"/>
          </w:tcPr>
          <w:p w:rsidR="00001FF7" w:rsidRPr="005400FD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END</w:t>
            </w:r>
          </w:p>
        </w:tc>
        <w:tc>
          <w:tcPr>
            <w:tcW w:w="1633" w:type="dxa"/>
          </w:tcPr>
          <w:p w:rsidR="00001FF7" w:rsidRPr="005400FD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DAY</w:t>
            </w:r>
          </w:p>
        </w:tc>
        <w:tc>
          <w:tcPr>
            <w:tcW w:w="2760" w:type="dxa"/>
          </w:tcPr>
          <w:p w:rsidR="00001FF7" w:rsidRPr="005400FD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341" w:type="dxa"/>
          </w:tcPr>
          <w:p w:rsidR="00001FF7" w:rsidRPr="005400FD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COSTS</w:t>
            </w:r>
          </w:p>
        </w:tc>
      </w:tr>
      <w:tr w:rsidR="00001FF7" w:rsidTr="00D77A6E">
        <w:trPr>
          <w:cnfStyle w:val="000000100000"/>
        </w:trPr>
        <w:tc>
          <w:tcPr>
            <w:cnfStyle w:val="001000000000"/>
            <w:tcW w:w="1635" w:type="dxa"/>
          </w:tcPr>
          <w:p w:rsidR="00001FF7" w:rsidRPr="00001FF7" w:rsidRDefault="00001FF7" w:rsidP="00D77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1F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Elite  and Champions</w:t>
            </w:r>
          </w:p>
        </w:tc>
        <w:tc>
          <w:tcPr>
            <w:tcW w:w="1482" w:type="dxa"/>
          </w:tcPr>
          <w:p w:rsidR="00001FF7" w:rsidRPr="008E1CA8" w:rsidRDefault="002163BF" w:rsidP="00D77A6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 Jan</w:t>
            </w:r>
            <w:r w:rsidR="00001FF7">
              <w:rPr>
                <w:rFonts w:ascii="Arial" w:hAnsi="Arial" w:cs="Arial"/>
                <w:color w:val="auto"/>
                <w:sz w:val="18"/>
                <w:szCs w:val="18"/>
              </w:rPr>
              <w:t xml:space="preserve"> 2014</w:t>
            </w:r>
          </w:p>
        </w:tc>
        <w:tc>
          <w:tcPr>
            <w:tcW w:w="1471" w:type="dxa"/>
          </w:tcPr>
          <w:p w:rsidR="00001FF7" w:rsidRPr="004E74BA" w:rsidRDefault="00001FF7" w:rsidP="00D77A6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74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2163B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April 30</w:t>
            </w:r>
          </w:p>
        </w:tc>
        <w:tc>
          <w:tcPr>
            <w:tcW w:w="1633" w:type="dxa"/>
          </w:tcPr>
          <w:p w:rsidR="00001FF7" w:rsidRPr="004E74BA" w:rsidRDefault="00001FF7" w:rsidP="00D77A6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74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Wednesdays</w:t>
            </w:r>
          </w:p>
        </w:tc>
        <w:tc>
          <w:tcPr>
            <w:tcW w:w="2760" w:type="dxa"/>
          </w:tcPr>
          <w:p w:rsidR="00001FF7" w:rsidRPr="004C4986" w:rsidRDefault="00001FF7" w:rsidP="00D77A6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Canlan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Sportsplex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- Turf Field </w:t>
            </w:r>
          </w:p>
        </w:tc>
        <w:tc>
          <w:tcPr>
            <w:tcW w:w="2341" w:type="dxa"/>
          </w:tcPr>
          <w:p w:rsidR="00001FF7" w:rsidRPr="004C4986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+2" w:hAnsi="Arial+2" w:cs="Arial+2"/>
                <w:b/>
                <w:color w:val="auto"/>
                <w:sz w:val="18"/>
                <w:szCs w:val="18"/>
              </w:rPr>
            </w:pPr>
            <w:r w:rsidRPr="004C4986">
              <w:rPr>
                <w:rFonts w:ascii="Arial+2" w:hAnsi="Arial+2" w:cs="Arial+2"/>
                <w:b/>
                <w:color w:val="auto"/>
                <w:sz w:val="18"/>
                <w:szCs w:val="18"/>
              </w:rPr>
              <w:t>$315.00 + HST</w:t>
            </w:r>
          </w:p>
        </w:tc>
      </w:tr>
      <w:tr w:rsidR="00001FF7" w:rsidTr="00D77A6E">
        <w:tc>
          <w:tcPr>
            <w:cnfStyle w:val="001000000000"/>
            <w:tcW w:w="1635" w:type="dxa"/>
          </w:tcPr>
          <w:p w:rsidR="00001FF7" w:rsidRPr="00001FF7" w:rsidRDefault="00001FF7" w:rsidP="00D77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1F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School of Champions</w:t>
            </w:r>
          </w:p>
        </w:tc>
        <w:tc>
          <w:tcPr>
            <w:tcW w:w="1482" w:type="dxa"/>
          </w:tcPr>
          <w:p w:rsidR="00001FF7" w:rsidRPr="005400FD" w:rsidRDefault="002163BF" w:rsidP="002163BF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  <w:r w:rsidR="00001FF7" w:rsidRPr="005400FD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Jan</w:t>
            </w:r>
            <w:r w:rsidR="00001FF7">
              <w:rPr>
                <w:rFonts w:ascii="Arial" w:hAnsi="Arial" w:cs="Arial"/>
                <w:color w:val="auto"/>
                <w:sz w:val="18"/>
                <w:szCs w:val="18"/>
              </w:rPr>
              <w:t xml:space="preserve"> 2014</w:t>
            </w:r>
          </w:p>
        </w:tc>
        <w:tc>
          <w:tcPr>
            <w:tcW w:w="1471" w:type="dxa"/>
          </w:tcPr>
          <w:p w:rsidR="00001FF7" w:rsidRPr="004E74BA" w:rsidRDefault="002163BF" w:rsidP="00D77A6E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April 25</w:t>
            </w:r>
          </w:p>
        </w:tc>
        <w:tc>
          <w:tcPr>
            <w:tcW w:w="1633" w:type="dxa"/>
          </w:tcPr>
          <w:p w:rsidR="00001FF7" w:rsidRPr="004E74BA" w:rsidRDefault="00001FF7" w:rsidP="00D77A6E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74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Fridays</w:t>
            </w:r>
          </w:p>
        </w:tc>
        <w:tc>
          <w:tcPr>
            <w:tcW w:w="2760" w:type="dxa"/>
          </w:tcPr>
          <w:p w:rsidR="00001FF7" w:rsidRPr="004C4986" w:rsidRDefault="00001FF7" w:rsidP="00D77A6E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Canlan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Sportsplex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- Turf Field</w:t>
            </w:r>
          </w:p>
        </w:tc>
        <w:tc>
          <w:tcPr>
            <w:tcW w:w="2341" w:type="dxa"/>
          </w:tcPr>
          <w:p w:rsidR="00001FF7" w:rsidRPr="004C4986" w:rsidRDefault="00001FF7" w:rsidP="00D77A6E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Arial+2" w:hAnsi="Arial+2" w:cs="Arial+2"/>
                <w:b/>
                <w:color w:val="auto"/>
                <w:sz w:val="18"/>
                <w:szCs w:val="18"/>
              </w:rPr>
            </w:pPr>
            <w:r w:rsidRPr="004C4986">
              <w:rPr>
                <w:rFonts w:ascii="Arial+2" w:hAnsi="Arial+2" w:cs="Arial+2"/>
                <w:b/>
                <w:color w:val="auto"/>
                <w:sz w:val="18"/>
                <w:szCs w:val="18"/>
              </w:rPr>
              <w:t>$315.00 +HST</w:t>
            </w:r>
          </w:p>
        </w:tc>
      </w:tr>
    </w:tbl>
    <w:p w:rsidR="00A8217F" w:rsidRDefault="00A8217F" w:rsidP="00EC6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A8217F" w:rsidRPr="00A8217F" w:rsidRDefault="007D413E" w:rsidP="00A8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A8217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Pre-season and </w:t>
      </w:r>
      <w:r w:rsidR="00EC608E" w:rsidRPr="00A8217F">
        <w:rPr>
          <w:rFonts w:ascii="Arial" w:hAnsi="Arial" w:cs="Arial"/>
          <w:b/>
          <w:color w:val="000000"/>
          <w:sz w:val="20"/>
          <w:szCs w:val="20"/>
          <w:lang w:val="en-US"/>
        </w:rPr>
        <w:t>Summer Camp</w:t>
      </w:r>
    </w:p>
    <w:tbl>
      <w:tblPr>
        <w:tblStyle w:val="LightShading-Accent5"/>
        <w:tblW w:w="0" w:type="auto"/>
        <w:tblLook w:val="04A0"/>
      </w:tblPr>
      <w:tblGrid>
        <w:gridCol w:w="1635"/>
        <w:gridCol w:w="1482"/>
        <w:gridCol w:w="1471"/>
        <w:gridCol w:w="1633"/>
        <w:gridCol w:w="2760"/>
        <w:gridCol w:w="2341"/>
      </w:tblGrid>
      <w:tr w:rsidR="00EC608E" w:rsidTr="00D71071">
        <w:trPr>
          <w:cnfStyle w:val="100000000000"/>
        </w:trPr>
        <w:tc>
          <w:tcPr>
            <w:cnfStyle w:val="001000000000"/>
            <w:tcW w:w="1635" w:type="dxa"/>
          </w:tcPr>
          <w:p w:rsidR="00EC608E" w:rsidRPr="005400FD" w:rsidRDefault="00EC608E" w:rsidP="00D71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1482" w:type="dxa"/>
          </w:tcPr>
          <w:p w:rsidR="00EC608E" w:rsidRPr="005400FD" w:rsidRDefault="00EC608E" w:rsidP="00D7107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1471" w:type="dxa"/>
          </w:tcPr>
          <w:p w:rsidR="00EC608E" w:rsidRPr="005400FD" w:rsidRDefault="00EC608E" w:rsidP="00D7107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END</w:t>
            </w:r>
          </w:p>
        </w:tc>
        <w:tc>
          <w:tcPr>
            <w:tcW w:w="1633" w:type="dxa"/>
          </w:tcPr>
          <w:p w:rsidR="00EC608E" w:rsidRPr="005400FD" w:rsidRDefault="00EC608E" w:rsidP="00D7107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DAY</w:t>
            </w:r>
          </w:p>
        </w:tc>
        <w:tc>
          <w:tcPr>
            <w:tcW w:w="2760" w:type="dxa"/>
          </w:tcPr>
          <w:p w:rsidR="00EC608E" w:rsidRPr="005400FD" w:rsidRDefault="00EC608E" w:rsidP="00D7107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341" w:type="dxa"/>
          </w:tcPr>
          <w:p w:rsidR="00EC608E" w:rsidRPr="005400FD" w:rsidRDefault="00EC608E" w:rsidP="00D7107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COSTS</w:t>
            </w:r>
          </w:p>
        </w:tc>
      </w:tr>
      <w:tr w:rsidR="00EC608E" w:rsidTr="00D71071">
        <w:trPr>
          <w:cnfStyle w:val="000000100000"/>
        </w:trPr>
        <w:tc>
          <w:tcPr>
            <w:cnfStyle w:val="001000000000"/>
            <w:tcW w:w="1635" w:type="dxa"/>
          </w:tcPr>
          <w:p w:rsidR="00EC608E" w:rsidRPr="00001FF7" w:rsidRDefault="00EC608E" w:rsidP="00D710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1F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Elite  and Champions</w:t>
            </w:r>
          </w:p>
        </w:tc>
        <w:tc>
          <w:tcPr>
            <w:tcW w:w="1482" w:type="dxa"/>
          </w:tcPr>
          <w:p w:rsidR="00EC608E" w:rsidRPr="008E1CA8" w:rsidRDefault="007D413E" w:rsidP="00D7107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May 16, 2014</w:t>
            </w:r>
          </w:p>
        </w:tc>
        <w:tc>
          <w:tcPr>
            <w:tcW w:w="1471" w:type="dxa"/>
          </w:tcPr>
          <w:p w:rsidR="00EC608E" w:rsidRPr="004E74BA" w:rsidRDefault="007D413E" w:rsidP="00D7107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September 19, 2014</w:t>
            </w:r>
          </w:p>
        </w:tc>
        <w:tc>
          <w:tcPr>
            <w:tcW w:w="1633" w:type="dxa"/>
          </w:tcPr>
          <w:p w:rsidR="00EC608E" w:rsidRPr="004E74BA" w:rsidRDefault="007D413E" w:rsidP="00D7107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Fridays</w:t>
            </w:r>
          </w:p>
        </w:tc>
        <w:tc>
          <w:tcPr>
            <w:tcW w:w="2760" w:type="dxa"/>
          </w:tcPr>
          <w:p w:rsidR="00EC608E" w:rsidRPr="004C4986" w:rsidRDefault="007D413E" w:rsidP="00D7107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Canlan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Sportsplex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- Turf Field</w:t>
            </w:r>
            <w:r>
              <w:rPr>
                <w:rFonts w:ascii="Arial+2" w:hAnsi="Arial+2" w:cs="Arial+2"/>
                <w:color w:val="auto"/>
                <w:sz w:val="18"/>
                <w:szCs w:val="18"/>
              </w:rPr>
              <w:t xml:space="preserve">s  &amp; </w:t>
            </w:r>
            <w:r w:rsidR="001C2E06">
              <w:rPr>
                <w:rFonts w:ascii="Arial+2" w:hAnsi="Arial+2" w:cs="Arial+2"/>
                <w:color w:val="auto"/>
                <w:sz w:val="18"/>
                <w:szCs w:val="18"/>
              </w:rPr>
              <w:t>Huron Park - Grass</w:t>
            </w:r>
            <w:r w:rsidR="00EC608E"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Field </w:t>
            </w:r>
          </w:p>
        </w:tc>
        <w:tc>
          <w:tcPr>
            <w:tcW w:w="2341" w:type="dxa"/>
          </w:tcPr>
          <w:p w:rsidR="00EC608E" w:rsidRPr="004C4986" w:rsidRDefault="007D413E" w:rsidP="00D7107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+2" w:hAnsi="Arial+2" w:cs="Arial+2"/>
                <w:b/>
                <w:color w:val="auto"/>
                <w:sz w:val="18"/>
                <w:szCs w:val="18"/>
              </w:rPr>
            </w:pPr>
            <w:r>
              <w:rPr>
                <w:rFonts w:ascii="Arial+2" w:hAnsi="Arial+2" w:cs="Arial+2"/>
                <w:b/>
                <w:color w:val="auto"/>
                <w:sz w:val="18"/>
                <w:szCs w:val="18"/>
              </w:rPr>
              <w:t>$395.00</w:t>
            </w:r>
          </w:p>
        </w:tc>
      </w:tr>
      <w:tr w:rsidR="00EC608E" w:rsidTr="00D71071">
        <w:tc>
          <w:tcPr>
            <w:cnfStyle w:val="001000000000"/>
            <w:tcW w:w="1635" w:type="dxa"/>
          </w:tcPr>
          <w:p w:rsidR="00EC608E" w:rsidRPr="00001FF7" w:rsidRDefault="001C2E06" w:rsidP="00D710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School of </w:t>
            </w:r>
            <w:r w:rsidR="00EC608E" w:rsidRPr="00001F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Champions</w:t>
            </w:r>
          </w:p>
        </w:tc>
        <w:tc>
          <w:tcPr>
            <w:tcW w:w="1482" w:type="dxa"/>
          </w:tcPr>
          <w:p w:rsidR="00EC608E" w:rsidRPr="005400FD" w:rsidRDefault="007D413E" w:rsidP="00D7107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May 16, 2014</w:t>
            </w:r>
          </w:p>
        </w:tc>
        <w:tc>
          <w:tcPr>
            <w:tcW w:w="1471" w:type="dxa"/>
          </w:tcPr>
          <w:p w:rsidR="00EC608E" w:rsidRPr="004E74BA" w:rsidRDefault="007D413E" w:rsidP="00D7107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September 19, 2014</w:t>
            </w:r>
          </w:p>
        </w:tc>
        <w:tc>
          <w:tcPr>
            <w:tcW w:w="1633" w:type="dxa"/>
          </w:tcPr>
          <w:p w:rsidR="00EC608E" w:rsidRPr="004E74BA" w:rsidRDefault="007D413E" w:rsidP="00D7107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Fridays</w:t>
            </w:r>
          </w:p>
        </w:tc>
        <w:tc>
          <w:tcPr>
            <w:tcW w:w="2760" w:type="dxa"/>
          </w:tcPr>
          <w:p w:rsidR="007D413E" w:rsidRDefault="007D413E" w:rsidP="00D7107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+2" w:hAnsi="Arial+2" w:cs="Arial+2"/>
                <w:color w:val="auto"/>
                <w:sz w:val="18"/>
                <w:szCs w:val="18"/>
              </w:rPr>
            </w:pP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Canlan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Sportsplex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- Turf Field</w:t>
            </w:r>
            <w:r>
              <w:rPr>
                <w:rFonts w:ascii="Arial+2" w:hAnsi="Arial+2" w:cs="Arial+2"/>
                <w:color w:val="auto"/>
                <w:sz w:val="18"/>
                <w:szCs w:val="18"/>
              </w:rPr>
              <w:t>s</w:t>
            </w:r>
          </w:p>
          <w:p w:rsidR="00EC608E" w:rsidRPr="004C4986" w:rsidRDefault="007D413E" w:rsidP="00D7107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+2" w:hAnsi="Arial+2" w:cs="Arial+2"/>
                <w:color w:val="auto"/>
                <w:sz w:val="18"/>
                <w:szCs w:val="18"/>
              </w:rPr>
              <w:t xml:space="preserve"> &amp; </w:t>
            </w:r>
            <w:r w:rsidR="001C2E06">
              <w:rPr>
                <w:rFonts w:ascii="Arial+2" w:hAnsi="Arial+2" w:cs="Arial+2"/>
                <w:color w:val="auto"/>
                <w:sz w:val="18"/>
                <w:szCs w:val="18"/>
              </w:rPr>
              <w:t>Huron Park - Grass</w:t>
            </w:r>
            <w:r w:rsidR="00EC608E"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Field</w:t>
            </w:r>
          </w:p>
        </w:tc>
        <w:tc>
          <w:tcPr>
            <w:tcW w:w="2341" w:type="dxa"/>
          </w:tcPr>
          <w:p w:rsidR="00EC608E" w:rsidRPr="004C4986" w:rsidRDefault="007D413E" w:rsidP="00D7107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Arial+2" w:hAnsi="Arial+2" w:cs="Arial+2"/>
                <w:b/>
                <w:color w:val="auto"/>
                <w:sz w:val="18"/>
                <w:szCs w:val="18"/>
              </w:rPr>
            </w:pPr>
            <w:r>
              <w:rPr>
                <w:rFonts w:ascii="Arial+2" w:hAnsi="Arial+2" w:cs="Arial+2"/>
                <w:b/>
                <w:color w:val="auto"/>
                <w:sz w:val="18"/>
                <w:szCs w:val="18"/>
              </w:rPr>
              <w:t>$395.00</w:t>
            </w:r>
          </w:p>
        </w:tc>
      </w:tr>
    </w:tbl>
    <w:p w:rsidR="005459A1" w:rsidRDefault="005459A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LightShading-Accent5"/>
        <w:tblpPr w:leftFromText="180" w:rightFromText="180" w:vertAnchor="text" w:horzAnchor="margin" w:tblpY="294"/>
        <w:tblW w:w="0" w:type="auto"/>
        <w:tblLook w:val="04A0"/>
      </w:tblPr>
      <w:tblGrid>
        <w:gridCol w:w="1479"/>
        <w:gridCol w:w="1245"/>
        <w:gridCol w:w="1252"/>
        <w:gridCol w:w="1377"/>
        <w:gridCol w:w="2693"/>
        <w:gridCol w:w="1203"/>
        <w:gridCol w:w="2073"/>
      </w:tblGrid>
      <w:tr w:rsidR="00A8217F" w:rsidTr="00357A2D">
        <w:trPr>
          <w:cnfStyle w:val="100000000000"/>
        </w:trPr>
        <w:tc>
          <w:tcPr>
            <w:cnfStyle w:val="001000000000"/>
            <w:tcW w:w="1479" w:type="dxa"/>
          </w:tcPr>
          <w:p w:rsidR="00A8217F" w:rsidRPr="005400FD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1245" w:type="dxa"/>
          </w:tcPr>
          <w:p w:rsidR="00A8217F" w:rsidRPr="005400FD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1252" w:type="dxa"/>
          </w:tcPr>
          <w:p w:rsidR="00A8217F" w:rsidRPr="005400FD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END</w:t>
            </w:r>
          </w:p>
        </w:tc>
        <w:tc>
          <w:tcPr>
            <w:tcW w:w="1377" w:type="dxa"/>
          </w:tcPr>
          <w:p w:rsidR="00A8217F" w:rsidRPr="005400FD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DAY</w:t>
            </w:r>
          </w:p>
        </w:tc>
        <w:tc>
          <w:tcPr>
            <w:tcW w:w="2693" w:type="dxa"/>
          </w:tcPr>
          <w:p w:rsidR="00A8217F" w:rsidRPr="005400FD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203" w:type="dxa"/>
          </w:tcPr>
          <w:p w:rsidR="00A8217F" w:rsidRDefault="00A8217F" w:rsidP="00357A2D">
            <w:pPr>
              <w:widowControl w:val="0"/>
              <w:tabs>
                <w:tab w:val="center" w:pos="1062"/>
              </w:tabs>
              <w:autoSpaceDE w:val="0"/>
              <w:autoSpaceDN w:val="0"/>
              <w:adjustRightInd w:val="0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SESSIONS</w:t>
            </w:r>
          </w:p>
        </w:tc>
        <w:tc>
          <w:tcPr>
            <w:tcW w:w="2073" w:type="dxa"/>
          </w:tcPr>
          <w:p w:rsidR="00A8217F" w:rsidRPr="005400FD" w:rsidRDefault="00A8217F" w:rsidP="00357A2D">
            <w:pPr>
              <w:widowControl w:val="0"/>
              <w:tabs>
                <w:tab w:val="center" w:pos="1062"/>
              </w:tabs>
              <w:autoSpaceDE w:val="0"/>
              <w:autoSpaceDN w:val="0"/>
              <w:adjustRightInd w:val="0"/>
              <w:cnfStyle w:val="1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</w:r>
            <w:r w:rsidRPr="005400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COSTS</w:t>
            </w:r>
          </w:p>
        </w:tc>
      </w:tr>
      <w:tr w:rsidR="00A8217F" w:rsidTr="00357A2D">
        <w:trPr>
          <w:cnfStyle w:val="000000100000"/>
        </w:trPr>
        <w:tc>
          <w:tcPr>
            <w:cnfStyle w:val="001000000000"/>
            <w:tcW w:w="1479" w:type="dxa"/>
          </w:tcPr>
          <w:p w:rsidR="00A8217F" w:rsidRPr="00001FF7" w:rsidRDefault="00A8217F" w:rsidP="00357A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1F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Elite  and Champions</w:t>
            </w:r>
          </w:p>
        </w:tc>
        <w:tc>
          <w:tcPr>
            <w:tcW w:w="1245" w:type="dxa"/>
          </w:tcPr>
          <w:p w:rsidR="00A8217F" w:rsidRPr="008E1CA8" w:rsidRDefault="00A8217F" w:rsidP="00357A2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Sept</w:t>
            </w:r>
            <w:r w:rsidRPr="008E1CA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E1CA8">
              <w:rPr>
                <w:rFonts w:ascii="Arial" w:hAnsi="Arial" w:cs="Arial"/>
                <w:color w:val="auto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:rsidR="00A8217F" w:rsidRPr="004E74BA" w:rsidRDefault="00A8217F" w:rsidP="00357A2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74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Mid January</w:t>
            </w:r>
          </w:p>
        </w:tc>
        <w:tc>
          <w:tcPr>
            <w:tcW w:w="1377" w:type="dxa"/>
          </w:tcPr>
          <w:p w:rsidR="00A8217F" w:rsidRPr="004E74BA" w:rsidRDefault="00A8217F" w:rsidP="00357A2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74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Wednesdays</w:t>
            </w:r>
          </w:p>
        </w:tc>
        <w:tc>
          <w:tcPr>
            <w:tcW w:w="2693" w:type="dxa"/>
          </w:tcPr>
          <w:p w:rsidR="00A8217F" w:rsidRPr="004C4986" w:rsidRDefault="00A8217F" w:rsidP="00357A2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Canlan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Sportsplex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- Turf Field </w:t>
            </w:r>
          </w:p>
        </w:tc>
        <w:tc>
          <w:tcPr>
            <w:tcW w:w="1203" w:type="dxa"/>
          </w:tcPr>
          <w:p w:rsidR="00A8217F" w:rsidRPr="004C4986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+2" w:hAnsi="Arial+2" w:cs="Arial+2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:rsidR="00A8217F" w:rsidRPr="004C4986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+2" w:hAnsi="Arial+2" w:cs="Arial+2"/>
                <w:b/>
                <w:color w:val="auto"/>
                <w:sz w:val="18"/>
                <w:szCs w:val="18"/>
              </w:rPr>
            </w:pPr>
            <w:r>
              <w:rPr>
                <w:rFonts w:ascii="Arial+2" w:hAnsi="Arial+2" w:cs="Arial+2"/>
                <w:b/>
                <w:color w:val="auto"/>
                <w:sz w:val="18"/>
                <w:szCs w:val="18"/>
              </w:rPr>
              <w:t>TBA</w:t>
            </w:r>
            <w:r w:rsidRPr="004C4986">
              <w:rPr>
                <w:rFonts w:ascii="Arial+2" w:hAnsi="Arial+2" w:cs="Arial+2"/>
                <w:b/>
                <w:color w:val="auto"/>
                <w:sz w:val="18"/>
                <w:szCs w:val="18"/>
              </w:rPr>
              <w:t xml:space="preserve"> + HST</w:t>
            </w:r>
          </w:p>
        </w:tc>
      </w:tr>
      <w:tr w:rsidR="00A8217F" w:rsidTr="00357A2D">
        <w:tc>
          <w:tcPr>
            <w:cnfStyle w:val="001000000000"/>
            <w:tcW w:w="1479" w:type="dxa"/>
          </w:tcPr>
          <w:p w:rsidR="00A8217F" w:rsidRPr="00001FF7" w:rsidRDefault="00A8217F" w:rsidP="00357A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1F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School of Champions</w:t>
            </w:r>
          </w:p>
        </w:tc>
        <w:tc>
          <w:tcPr>
            <w:tcW w:w="1245" w:type="dxa"/>
          </w:tcPr>
          <w:p w:rsidR="00A8217F" w:rsidRPr="005400FD" w:rsidRDefault="00A8217F" w:rsidP="00357A2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Sept</w:t>
            </w:r>
            <w:r w:rsidRPr="008E1CA8">
              <w:rPr>
                <w:rFonts w:ascii="Arial" w:hAnsi="Arial" w:cs="Arial"/>
                <w:color w:val="auto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:rsidR="00A8217F" w:rsidRPr="004E74BA" w:rsidRDefault="00A8217F" w:rsidP="00357A2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74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Mid January</w:t>
            </w:r>
          </w:p>
        </w:tc>
        <w:tc>
          <w:tcPr>
            <w:tcW w:w="1377" w:type="dxa"/>
          </w:tcPr>
          <w:p w:rsidR="00A8217F" w:rsidRPr="004E74BA" w:rsidRDefault="00A8217F" w:rsidP="00357A2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74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Fridays</w:t>
            </w:r>
          </w:p>
        </w:tc>
        <w:tc>
          <w:tcPr>
            <w:tcW w:w="2693" w:type="dxa"/>
          </w:tcPr>
          <w:p w:rsidR="00A8217F" w:rsidRPr="004C4986" w:rsidRDefault="00A8217F" w:rsidP="00357A2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Canlan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>Sportsplex</w:t>
            </w:r>
            <w:proofErr w:type="spellEnd"/>
            <w:r w:rsidRPr="004C4986">
              <w:rPr>
                <w:rFonts w:ascii="Arial+2" w:hAnsi="Arial+2" w:cs="Arial+2"/>
                <w:color w:val="auto"/>
                <w:sz w:val="18"/>
                <w:szCs w:val="18"/>
              </w:rPr>
              <w:t xml:space="preserve"> - Turf Field</w:t>
            </w:r>
          </w:p>
        </w:tc>
        <w:tc>
          <w:tcPr>
            <w:tcW w:w="1203" w:type="dxa"/>
          </w:tcPr>
          <w:p w:rsidR="00A8217F" w:rsidRPr="004C4986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Arial+2" w:hAnsi="Arial+2" w:cs="Arial+2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:rsidR="00A8217F" w:rsidRPr="004C4986" w:rsidRDefault="00A8217F" w:rsidP="00357A2D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Arial+2" w:hAnsi="Arial+2" w:cs="Arial+2"/>
                <w:b/>
                <w:color w:val="auto"/>
                <w:sz w:val="18"/>
                <w:szCs w:val="18"/>
              </w:rPr>
            </w:pPr>
            <w:r>
              <w:rPr>
                <w:rFonts w:ascii="Arial+2" w:hAnsi="Arial+2" w:cs="Arial+2"/>
                <w:b/>
                <w:color w:val="auto"/>
                <w:sz w:val="18"/>
                <w:szCs w:val="18"/>
              </w:rPr>
              <w:t>TBA</w:t>
            </w:r>
            <w:r w:rsidRPr="004C4986">
              <w:rPr>
                <w:rFonts w:ascii="Arial+2" w:hAnsi="Arial+2" w:cs="Arial+2"/>
                <w:b/>
                <w:color w:val="auto"/>
                <w:sz w:val="18"/>
                <w:szCs w:val="18"/>
              </w:rPr>
              <w:t>+HST</w:t>
            </w:r>
          </w:p>
        </w:tc>
      </w:tr>
    </w:tbl>
    <w:p w:rsidR="00A8217F" w:rsidRPr="00EC608E" w:rsidRDefault="00A8217F" w:rsidP="00A8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Fall</w:t>
      </w:r>
      <w:r w:rsidRPr="00001FF7">
        <w:rPr>
          <w:rFonts w:ascii="Arial" w:hAnsi="Arial" w:cs="Arial"/>
          <w:b/>
          <w:color w:val="000000"/>
          <w:sz w:val="20"/>
          <w:szCs w:val="20"/>
          <w:lang w:val="en-US"/>
        </w:rPr>
        <w:t>/Winter</w:t>
      </w:r>
    </w:p>
    <w:p w:rsidR="00A8217F" w:rsidRDefault="00A8217F" w:rsidP="00A82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6F2154" w:rsidRPr="00082EBE" w:rsidRDefault="002F6243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082EB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For more information or to register your child, please contact Woody at 905-617-2478</w:t>
      </w:r>
      <w:r w:rsidR="00082EB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or visit: </w:t>
      </w:r>
      <w:hyperlink r:id="rId11" w:history="1">
        <w:r w:rsidR="00213D51" w:rsidRPr="00082EBE">
          <w:rPr>
            <w:rStyle w:val="Hyperlink"/>
            <w:rFonts w:ascii="Arial" w:hAnsi="Arial" w:cs="Arial"/>
            <w:b/>
            <w:bCs/>
            <w:sz w:val="18"/>
            <w:szCs w:val="18"/>
            <w:u w:val="none"/>
            <w:lang w:val="en-US"/>
          </w:rPr>
          <w:t>woodybaileysoccerschool@gmail.com</w:t>
        </w:r>
      </w:hyperlink>
    </w:p>
    <w:p w:rsidR="00213D51" w:rsidRDefault="00213D51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:rsidR="00343D6E" w:rsidRPr="00AB1B48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AB1B48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Application: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Last/Present team played with: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Level you wish to play for in the future: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Player First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Player Last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Phone: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Emergency Number: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Address: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  <w:lang w:val="en-US"/>
        </w:rPr>
        <w:t>Parent's email: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Signature: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343D6E" w:rsidRPr="007A49B9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>WAIVER</w:t>
      </w:r>
    </w:p>
    <w:p w:rsidR="00343D6E" w:rsidRPr="007A49B9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>I understand that should a major medical problem arise, an attempt will be made to notify me by telephone.  In the event that I cannot be reached, I hereby give consent to such treatment as deemed necessary.  Also for said minor in transporting him/her by whatever means necessary, to any hospital, clinic or other health facility.</w:t>
      </w:r>
    </w:p>
    <w:p w:rsidR="00343D6E" w:rsidRPr="007A49B9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>Refund Policy</w:t>
      </w:r>
    </w:p>
    <w:p w:rsidR="00301D3A" w:rsidRPr="007A49B9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>Those who have applied and been accepted, but cannot attend camp for any reason, may or may not receive a refund subject to the following cancellation policy:</w:t>
      </w:r>
    </w:p>
    <w:p w:rsidR="00301D3A" w:rsidRPr="007A49B9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>1)For</w:t>
      </w:r>
      <w:proofErr w:type="gramEnd"/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any cancellation which occurs on or before the end of the third session, all fees refunded except handling and processing fee.</w:t>
      </w:r>
    </w:p>
    <w:p w:rsidR="00343D6E" w:rsidRPr="007A49B9" w:rsidRDefault="00343D6E" w:rsidP="0030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>2)No</w:t>
      </w:r>
      <w:proofErr w:type="gramEnd"/>
      <w:r w:rsidRPr="007A49B9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refund.  Unless it is weather related, then a make-up date will be arranged.</w:t>
      </w:r>
    </w:p>
    <w:p w:rsidR="003E5B7D" w:rsidRDefault="003E5B7D">
      <w:pPr>
        <w:rPr>
          <w:lang w:val="en-US"/>
        </w:rPr>
      </w:pPr>
    </w:p>
    <w:p w:rsidR="003E5B7D" w:rsidRDefault="003E5B7D">
      <w:pPr>
        <w:rPr>
          <w:lang w:val="en-US"/>
        </w:rPr>
      </w:pPr>
      <w:r>
        <w:rPr>
          <w:lang w:val="en-US"/>
        </w:rPr>
        <w:br w:type="page"/>
      </w:r>
    </w:p>
    <w:p w:rsidR="003D0993" w:rsidRPr="00190758" w:rsidRDefault="003D0993" w:rsidP="003D099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0758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-36195</wp:posOffset>
            </wp:positionV>
            <wp:extent cx="1000125" cy="914400"/>
            <wp:effectExtent l="19050" t="0" r="9525" b="0"/>
            <wp:wrapNone/>
            <wp:docPr id="1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58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-36195</wp:posOffset>
            </wp:positionV>
            <wp:extent cx="1000125" cy="915369"/>
            <wp:effectExtent l="19050" t="0" r="9525" b="0"/>
            <wp:wrapNone/>
            <wp:docPr id="2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58">
        <w:rPr>
          <w:rFonts w:ascii="Times New Roman" w:hAnsi="Times New Roman" w:cs="Times New Roman"/>
          <w:b/>
          <w:color w:val="FF0000"/>
          <w:sz w:val="72"/>
          <w:szCs w:val="72"/>
        </w:rPr>
        <w:t>WOODY</w:t>
      </w:r>
      <w:r w:rsidRPr="00190758">
        <w:rPr>
          <w:rFonts w:ascii="Times New Roman" w:hAnsi="Times New Roman" w:cs="Times New Roman"/>
          <w:b/>
          <w:sz w:val="72"/>
          <w:szCs w:val="72"/>
        </w:rPr>
        <w:t xml:space="preserve"> BAILEY</w:t>
      </w:r>
    </w:p>
    <w:p w:rsidR="003D0993" w:rsidRPr="00190758" w:rsidRDefault="009237A1" w:rsidP="001A365D">
      <w:pPr>
        <w:tabs>
          <w:tab w:val="left" w:pos="1200"/>
          <w:tab w:val="center" w:pos="5553"/>
          <w:tab w:val="left" w:pos="8505"/>
          <w:tab w:val="left" w:pos="8715"/>
        </w:tabs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pict>
          <v:rect id="_x0000_s1041" style="position:absolute;margin-left:435.9pt;margin-top:81.15pt;width:127.5pt;height:109.5pt;z-index:-251648000;mso-position-horizontal-relative:margin;mso-position-vertical-relative:margin;mso-width-relative:margin" o:allowincell="f" fillcolor="yellow" strokecolor="black [3213]" strokeweight="1pt">
            <v:fill color2="#bfbfbf [2412]"/>
            <v:shadow color="#d8d8d8 [2732]" offset="3pt,3pt" offset2="2pt,2pt"/>
            <v:textbox inset="0,0,0,0">
              <w:txbxContent>
                <w:p w:rsidR="003D0993" w:rsidRPr="003D0993" w:rsidRDefault="003D0993" w:rsidP="003D0993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3D0993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  <w:u w:val="single"/>
                    </w:rPr>
                    <w:t>Location:</w:t>
                  </w:r>
                </w:p>
                <w:p w:rsidR="003D0993" w:rsidRPr="003D0993" w:rsidRDefault="003D0993" w:rsidP="003D09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0993">
                    <w:rPr>
                      <w:b/>
                      <w:sz w:val="20"/>
                      <w:szCs w:val="20"/>
                    </w:rPr>
                    <w:t xml:space="preserve">3360 </w:t>
                  </w:r>
                  <w:proofErr w:type="spellStart"/>
                  <w:r w:rsidRPr="003D0993">
                    <w:rPr>
                      <w:b/>
                      <w:sz w:val="20"/>
                      <w:szCs w:val="20"/>
                    </w:rPr>
                    <w:t>Wolfedale</w:t>
                  </w:r>
                  <w:proofErr w:type="spellEnd"/>
                  <w:r w:rsidRPr="003D0993">
                    <w:rPr>
                      <w:b/>
                      <w:sz w:val="20"/>
                      <w:szCs w:val="20"/>
                    </w:rPr>
                    <w:t xml:space="preserve"> Rd, Mississauga</w:t>
                  </w:r>
                </w:p>
                <w:p w:rsidR="003D0993" w:rsidRPr="003D0993" w:rsidRDefault="003D0993" w:rsidP="003D099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0993">
                    <w:rPr>
                      <w:b/>
                      <w:sz w:val="20"/>
                      <w:szCs w:val="20"/>
                    </w:rPr>
                    <w:t>Restaurant on site</w:t>
                  </w:r>
                </w:p>
                <w:p w:rsidR="003D0993" w:rsidRPr="003D0993" w:rsidRDefault="003D0993" w:rsidP="003D0993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3D0993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  <w:u w:val="single"/>
                    </w:rPr>
                    <w:t>Time:</w:t>
                  </w:r>
                </w:p>
                <w:p w:rsidR="003D0993" w:rsidRPr="003D0993" w:rsidRDefault="003D0993" w:rsidP="003D0993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3D0993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Wednesday: 7:00 to 9:00pm</w:t>
                  </w:r>
                </w:p>
                <w:p w:rsidR="003D0993" w:rsidRPr="003D0993" w:rsidRDefault="003D0993" w:rsidP="003D0993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3D0993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Friday: 7:00 to 9:00pm</w:t>
                  </w:r>
                </w:p>
                <w:p w:rsidR="003D0993" w:rsidRPr="003D0993" w:rsidRDefault="003D0993" w:rsidP="003D0993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3D0993"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  <w:t>October 2013 - May 2014</w:t>
                  </w:r>
                </w:p>
                <w:p w:rsidR="003D0993" w:rsidRPr="00361559" w:rsidRDefault="003D0993" w:rsidP="003D0993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</w:txbxContent>
            </v:textbox>
            <w10:wrap anchorx="margin" anchory="margin"/>
          </v:rect>
        </w:pict>
      </w:r>
      <w:r w:rsidR="003D0993" w:rsidRPr="00190758">
        <w:rPr>
          <w:rFonts w:ascii="Times New Roman" w:hAnsi="Times New Roman" w:cs="Times New Roman"/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4" name="rg_hi" descr="http://t3.gstatic.com/images?q=tbn:ANd9GcRlgRln_2MVE8aW44_isYto68CaO6HhkGifEnz9BxCy9IHQpYpXs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3D0993" w:rsidRPr="00190758">
        <w:rPr>
          <w:rFonts w:ascii="Times New Roman" w:hAnsi="Times New Roman" w:cs="Times New Roman"/>
          <w:b/>
          <w:sz w:val="72"/>
          <w:szCs w:val="72"/>
        </w:rPr>
        <w:tab/>
      </w:r>
      <w:r w:rsidR="003D0993" w:rsidRPr="00190758">
        <w:rPr>
          <w:rFonts w:ascii="Times New Roman" w:hAnsi="Times New Roman" w:cs="Times New Roman"/>
          <w:b/>
          <w:sz w:val="72"/>
          <w:szCs w:val="72"/>
        </w:rPr>
        <w:tab/>
        <w:t>TECHNICAL</w:t>
      </w:r>
      <w:r w:rsidR="003D0993">
        <w:rPr>
          <w:rFonts w:ascii="Times New Roman" w:hAnsi="Times New Roman" w:cs="Times New Roman"/>
          <w:b/>
          <w:sz w:val="72"/>
          <w:szCs w:val="72"/>
        </w:rPr>
        <w:tab/>
      </w:r>
      <w:r w:rsidR="001A365D">
        <w:rPr>
          <w:rFonts w:ascii="Times New Roman" w:hAnsi="Times New Roman" w:cs="Times New Roman"/>
          <w:b/>
          <w:sz w:val="72"/>
          <w:szCs w:val="72"/>
        </w:rPr>
        <w:tab/>
      </w:r>
    </w:p>
    <w:p w:rsidR="003D0993" w:rsidRPr="00190758" w:rsidRDefault="003D0993" w:rsidP="003D0993">
      <w:pPr>
        <w:tabs>
          <w:tab w:val="center" w:pos="5553"/>
          <w:tab w:val="left" w:pos="9525"/>
        </w:tabs>
        <w:spacing w:after="0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 w:rsidRPr="00190758">
        <w:rPr>
          <w:rFonts w:ascii="Times New Roman" w:hAnsi="Times New Roman" w:cs="Times New Roman"/>
          <w:b/>
          <w:color w:val="FF0000"/>
          <w:sz w:val="72"/>
          <w:szCs w:val="72"/>
        </w:rPr>
        <w:t>SOCCER SCHOOL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</w:p>
    <w:p w:rsidR="003D0993" w:rsidRPr="00190758" w:rsidRDefault="003D0993" w:rsidP="003D0993">
      <w:pPr>
        <w:spacing w:after="0"/>
        <w:jc w:val="center"/>
        <w:rPr>
          <w:rFonts w:ascii="Arial Black" w:hAnsi="Arial Black" w:cs="Times New Roman"/>
          <w:b/>
          <w:color w:val="FF0000"/>
          <w:sz w:val="16"/>
          <w:szCs w:val="16"/>
        </w:rPr>
      </w:pPr>
      <w:r w:rsidRPr="00190758">
        <w:rPr>
          <w:rFonts w:ascii="Arial Black" w:hAnsi="Arial Black" w:cs="Times New Roman"/>
          <w:b/>
          <w:color w:val="FF0000"/>
          <w:sz w:val="16"/>
          <w:szCs w:val="16"/>
        </w:rPr>
        <w:t>www.woodybaileysoccerschoo</w:t>
      </w:r>
      <w:r>
        <w:rPr>
          <w:rFonts w:ascii="Arial Black" w:hAnsi="Arial Black" w:cs="Times New Roman"/>
          <w:b/>
          <w:color w:val="FF0000"/>
          <w:sz w:val="16"/>
          <w:szCs w:val="16"/>
        </w:rPr>
        <w:t>l.com</w:t>
      </w:r>
    </w:p>
    <w:p w:rsidR="003D0993" w:rsidRDefault="003D0993" w:rsidP="003D0993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Presents</w:t>
      </w:r>
    </w:p>
    <w:p w:rsidR="003D0993" w:rsidRDefault="003D0993" w:rsidP="003D0993">
      <w:pPr>
        <w:spacing w:after="0"/>
        <w:jc w:val="center"/>
        <w:rPr>
          <w:rFonts w:ascii="Arial Black" w:hAnsi="Arial Black" w:cs="Times New Roman"/>
          <w:b/>
          <w:color w:val="C00000"/>
          <w:sz w:val="36"/>
          <w:szCs w:val="36"/>
        </w:rPr>
      </w:pPr>
      <w:r>
        <w:rPr>
          <w:rFonts w:ascii="Arial Black" w:hAnsi="Arial Black" w:cs="Times New Roman"/>
          <w:b/>
          <w:color w:val="C00000"/>
          <w:sz w:val="36"/>
          <w:szCs w:val="36"/>
        </w:rPr>
        <w:t>2013/2014 Elite, Champions and School of Champions!!!</w:t>
      </w:r>
    </w:p>
    <w:p w:rsidR="003D0993" w:rsidRPr="00A03306" w:rsidRDefault="003D0993" w:rsidP="003D0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en-US"/>
        </w:rPr>
      </w:pPr>
      <w:r w:rsidRPr="00A03306">
        <w:rPr>
          <w:rFonts w:ascii="Arial" w:hAnsi="Arial" w:cs="Arial"/>
          <w:i/>
          <w:color w:val="000000"/>
          <w:lang w:val="en-US"/>
        </w:rPr>
        <w:t>Woody Bailey, former professional and all Canadian player is inviting you to att</w:t>
      </w:r>
      <w:r w:rsidR="0080412D">
        <w:rPr>
          <w:rFonts w:ascii="Arial" w:hAnsi="Arial" w:cs="Arial"/>
          <w:i/>
          <w:color w:val="000000"/>
          <w:lang w:val="en-US"/>
        </w:rPr>
        <w:t>end his new 2013</w:t>
      </w:r>
      <w:r w:rsidRPr="00A03306">
        <w:rPr>
          <w:rFonts w:ascii="Arial" w:hAnsi="Arial" w:cs="Arial"/>
          <w:i/>
          <w:color w:val="000000"/>
          <w:lang w:val="en-US"/>
        </w:rPr>
        <w:t xml:space="preserve"> technical program</w:t>
      </w:r>
      <w:r w:rsidR="0080412D">
        <w:rPr>
          <w:rFonts w:ascii="Arial" w:hAnsi="Arial" w:cs="Arial"/>
          <w:i/>
          <w:color w:val="000000"/>
          <w:lang w:val="en-US"/>
        </w:rPr>
        <w:t xml:space="preserve"> on indoor turf</w:t>
      </w:r>
      <w:r w:rsidRPr="00A03306">
        <w:rPr>
          <w:rFonts w:ascii="Arial" w:hAnsi="Arial" w:cs="Arial"/>
          <w:i/>
          <w:color w:val="000000"/>
          <w:lang w:val="en-US"/>
        </w:rPr>
        <w:t xml:space="preserve">, this year we made it have revised and added sessions that are even more challenging, flexible and convenient; Wednesday nights we offer Elite and champions. Friday nights we offer champions and school of Champions: </w:t>
      </w:r>
    </w:p>
    <w:p w:rsidR="003D0993" w:rsidRPr="002A1EB5" w:rsidRDefault="003D0993" w:rsidP="003D0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Style w:val="TableGrid"/>
        <w:tblW w:w="11397" w:type="dxa"/>
        <w:tblLook w:val="04A0"/>
      </w:tblPr>
      <w:tblGrid>
        <w:gridCol w:w="3799"/>
        <w:gridCol w:w="3799"/>
        <w:gridCol w:w="3799"/>
      </w:tblGrid>
      <w:tr w:rsidR="003D0993" w:rsidTr="002B5ADC">
        <w:trPr>
          <w:trHeight w:val="1042"/>
        </w:trPr>
        <w:tc>
          <w:tcPr>
            <w:tcW w:w="3799" w:type="dxa"/>
          </w:tcPr>
          <w:p w:rsidR="003D0993" w:rsidRPr="002163BF" w:rsidRDefault="003D0993" w:rsidP="002B5ADC">
            <w:pPr>
              <w:rPr>
                <w:rFonts w:ascii="Arial" w:hAnsi="Arial" w:cs="Arial"/>
                <w:b/>
                <w:i/>
                <w:color w:val="000000"/>
                <w:u w:val="single"/>
                <w:lang w:val="en-US"/>
              </w:rPr>
            </w:pPr>
            <w:r w:rsidRPr="002163BF">
              <w:rPr>
                <w:rFonts w:ascii="Arial" w:hAnsi="Arial" w:cs="Arial"/>
                <w:b/>
                <w:i/>
                <w:color w:val="000000"/>
                <w:u w:val="single"/>
                <w:lang w:val="en-US"/>
              </w:rPr>
              <w:t>Elite:</w:t>
            </w:r>
          </w:p>
          <w:p w:rsidR="003D0993" w:rsidRDefault="003D0993" w:rsidP="002B5ADC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190758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D0993" w:rsidRPr="002163BF" w:rsidRDefault="003D0993" w:rsidP="002B5ADC">
            <w:pPr>
              <w:rPr>
                <w:b/>
                <w:i/>
                <w:lang w:val="en-US"/>
              </w:rPr>
            </w:pPr>
            <w:r w:rsidRPr="002163BF">
              <w:rPr>
                <w:rStyle w:val="color14"/>
                <w:rFonts w:cs="Arial"/>
                <w:i/>
              </w:rPr>
              <w:t>At the completion of this program, players should be comfortable challenging opponents’ 1v1, dribbling and using techniques</w:t>
            </w:r>
          </w:p>
        </w:tc>
        <w:tc>
          <w:tcPr>
            <w:tcW w:w="3799" w:type="dxa"/>
          </w:tcPr>
          <w:p w:rsidR="003D0993" w:rsidRPr="002163BF" w:rsidRDefault="003D0993" w:rsidP="002B5ADC">
            <w:pPr>
              <w:pStyle w:val="font8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 w:rsidRPr="002163BF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Champions:</w:t>
            </w:r>
          </w:p>
          <w:p w:rsidR="003D0993" w:rsidRPr="002163BF" w:rsidRDefault="003D0993" w:rsidP="002B5ADC">
            <w:pPr>
              <w:pStyle w:val="font8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907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 xml:space="preserve">At completion of this program, players are able to show strong skills vs. opponents’ using taught shills. Proficient passing and strong first touches </w:t>
            </w:r>
          </w:p>
        </w:tc>
        <w:tc>
          <w:tcPr>
            <w:tcW w:w="3799" w:type="dxa"/>
          </w:tcPr>
          <w:p w:rsidR="003D0993" w:rsidRPr="002163BF" w:rsidRDefault="003D0993" w:rsidP="002B5ADC">
            <w:pPr>
              <w:pStyle w:val="font8"/>
              <w:rPr>
                <w:rStyle w:val="color14"/>
                <w:rFonts w:ascii="Open Sans" w:hAnsi="Open Sans" w:cs="Arial"/>
                <w:b/>
                <w:i/>
                <w:sz w:val="22"/>
                <w:szCs w:val="22"/>
                <w:u w:val="single"/>
              </w:rPr>
            </w:pPr>
            <w:r w:rsidRPr="002163BF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School of Champions</w:t>
            </w:r>
            <w:r w:rsidRPr="002163BF">
              <w:rPr>
                <w:rStyle w:val="color14"/>
                <w:rFonts w:ascii="Open Sans" w:hAnsi="Open Sans" w:cs="Arial"/>
                <w:b/>
                <w:i/>
                <w:sz w:val="22"/>
                <w:szCs w:val="22"/>
                <w:u w:val="single"/>
              </w:rPr>
              <w:t xml:space="preserve">: </w:t>
            </w:r>
          </w:p>
          <w:p w:rsidR="003D0993" w:rsidRPr="002163BF" w:rsidRDefault="003D0993" w:rsidP="002B5ADC">
            <w:pPr>
              <w:pStyle w:val="font8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163BF">
              <w:rPr>
                <w:rStyle w:val="color14"/>
                <w:rFonts w:asciiTheme="minorHAnsi" w:hAnsiTheme="minorHAnsi" w:cs="Arial"/>
                <w:i/>
                <w:sz w:val="22"/>
                <w:szCs w:val="22"/>
              </w:rPr>
              <w:t>At completion of this program, players are able to show flawless touches, passing, movements and superior game skills</w:t>
            </w:r>
          </w:p>
        </w:tc>
      </w:tr>
      <w:tr w:rsidR="003D0993" w:rsidTr="002B5ADC">
        <w:trPr>
          <w:trHeight w:val="2482"/>
        </w:trPr>
        <w:tc>
          <w:tcPr>
            <w:tcW w:w="3799" w:type="dxa"/>
          </w:tcPr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Advance Ball Control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Feints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Precession Movements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Inside, outside, Sole of Feet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Instep, Thigh, Chest and Head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Speed and self confidence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Deception and Delay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 xml:space="preserve">Accurate game breakout 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 xml:space="preserve"> foundation for ball control</w:t>
            </w:r>
          </w:p>
        </w:tc>
        <w:tc>
          <w:tcPr>
            <w:tcW w:w="3799" w:type="dxa"/>
          </w:tcPr>
          <w:p w:rsidR="003D0993" w:rsidRPr="00001FF7" w:rsidRDefault="003D0993" w:rsidP="002B5ADC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Mastering basic and advanced techniques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Increasing strength and foot speed on the ball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Beating an opponent and feinting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Goal Scoring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Becoming technically equipped to play the game at a high level.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Increasing players’ mental soccer strength and capacity`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Fast paced attacking and defending</w:t>
            </w:r>
          </w:p>
        </w:tc>
        <w:tc>
          <w:tcPr>
            <w:tcW w:w="3799" w:type="dxa"/>
          </w:tcPr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Total ball control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Decentralize a defender and get pass the defender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Skills to beat the defender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First touch reception and passing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Fast footwork &amp; fast footwork with speed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Make time and take command of the ball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Change of direction, Change of direction fast foot with speed.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Take on a opponents and Beat a defender</w:t>
            </w:r>
          </w:p>
          <w:p w:rsidR="003D0993" w:rsidRPr="00001FF7" w:rsidRDefault="003D0993" w:rsidP="002B5ADC">
            <w:pPr>
              <w:pStyle w:val="font8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01FF7">
              <w:rPr>
                <w:rFonts w:ascii="Arial" w:hAnsi="Arial" w:cs="Arial"/>
                <w:sz w:val="20"/>
                <w:szCs w:val="20"/>
              </w:rPr>
              <w:t>Hesitation, stop and go moves to create space</w:t>
            </w:r>
          </w:p>
        </w:tc>
      </w:tr>
    </w:tbl>
    <w:p w:rsidR="003D0993" w:rsidRDefault="003D0993" w:rsidP="003D0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D0993" w:rsidRPr="00001FF7" w:rsidRDefault="003D0993" w:rsidP="003D0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3D0993" w:rsidRDefault="003D0993" w:rsidP="003D0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noProof/>
          <w:color w:val="000000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6259830</wp:posOffset>
            </wp:positionH>
            <wp:positionV relativeFrom="paragraph">
              <wp:posOffset>399415</wp:posOffset>
            </wp:positionV>
            <wp:extent cx="852170" cy="1162050"/>
            <wp:effectExtent l="19050" t="0" r="5080" b="0"/>
            <wp:wrapNone/>
            <wp:docPr id="3" name="Picture 1" descr="http://t1.gstatic.com/images?q=tbn:ANd9GcQ0Q-7Wp481rqFeNsyaafsr4VE-2kz_8eioaMjOgp_kVfy_B8RoX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0Q-7Wp481rqFeNsyaafsr4VE-2kz_8eioaMjOgp_kVfy_B8RoX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FF7">
        <w:rPr>
          <w:rFonts w:ascii="Arial" w:hAnsi="Arial" w:cs="Arial"/>
          <w:color w:val="000000"/>
          <w:lang w:val="en-US"/>
        </w:rPr>
        <w:t>Woody's 20 plus years of studying proven soccer techniques and his passion for instruction at a high level, will ensure players have a positive learning experience while gaining lots of usef</w:t>
      </w:r>
      <w:r w:rsidR="006822AE">
        <w:rPr>
          <w:rFonts w:ascii="Arial" w:hAnsi="Arial" w:cs="Arial"/>
          <w:color w:val="000000"/>
          <w:lang w:val="en-US"/>
        </w:rPr>
        <w:t>ul advance soccer skills they</w:t>
      </w:r>
      <w:r w:rsidRPr="00001FF7">
        <w:rPr>
          <w:rFonts w:ascii="Arial" w:hAnsi="Arial" w:cs="Arial"/>
          <w:color w:val="000000"/>
          <w:lang w:val="en-US"/>
        </w:rPr>
        <w:t xml:space="preserve"> can use in practical game situations</w:t>
      </w:r>
      <w:r w:rsidRPr="00AD3238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3D0993" w:rsidRDefault="003D0993" w:rsidP="003D0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D0993" w:rsidRPr="00A03306" w:rsidRDefault="003D0993" w:rsidP="003D0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213D51">
        <w:rPr>
          <w:rFonts w:ascii="Times New Roman" w:hAnsi="Times New Roman" w:cs="Times New Roman"/>
          <w:b/>
          <w:color w:val="000000"/>
          <w:lang w:val="en-US"/>
        </w:rPr>
        <w:t>For more information or to register your child, please contact Woody at 905-829-2478 or 905-617-2478.</w:t>
      </w:r>
      <w:r w:rsidRPr="00A0330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Or visit: </w:t>
      </w:r>
      <w:r w:rsidRPr="00A03306">
        <w:rPr>
          <w:rFonts w:ascii="Arial Black" w:hAnsi="Arial Black" w:cs="Times New Roman"/>
          <w:b/>
          <w:sz w:val="16"/>
          <w:szCs w:val="16"/>
        </w:rPr>
        <w:t>woodybaileysoccerschool.com</w:t>
      </w:r>
    </w:p>
    <w:p w:rsidR="006129CB" w:rsidRDefault="0081191F">
      <w:pPr>
        <w:rPr>
          <w:lang w:val="en-US"/>
        </w:rPr>
      </w:pPr>
    </w:p>
    <w:p w:rsidR="0046789D" w:rsidRDefault="0046789D">
      <w:pPr>
        <w:rPr>
          <w:lang w:val="en-US"/>
        </w:rPr>
      </w:pPr>
    </w:p>
    <w:p w:rsidR="002A4B1D" w:rsidRDefault="002A4B1D" w:rsidP="00731C06">
      <w:pPr>
        <w:pStyle w:val="font8"/>
        <w:rPr>
          <w:rFonts w:ascii="Arial" w:hAnsi="Arial" w:cs="Arial"/>
          <w:sz w:val="22"/>
          <w:szCs w:val="22"/>
        </w:rPr>
      </w:pPr>
    </w:p>
    <w:p w:rsidR="002A4B1D" w:rsidRDefault="002A4B1D" w:rsidP="00731C06">
      <w:pPr>
        <w:pStyle w:val="font8"/>
        <w:rPr>
          <w:rFonts w:ascii="Arial" w:hAnsi="Arial" w:cs="Arial"/>
          <w:sz w:val="22"/>
          <w:szCs w:val="22"/>
        </w:rPr>
      </w:pPr>
    </w:p>
    <w:p w:rsidR="002A4B1D" w:rsidRDefault="002A4B1D" w:rsidP="00731C06">
      <w:pPr>
        <w:pStyle w:val="font8"/>
        <w:rPr>
          <w:rFonts w:ascii="Arial" w:hAnsi="Arial" w:cs="Arial"/>
          <w:sz w:val="22"/>
          <w:szCs w:val="22"/>
        </w:rPr>
      </w:pPr>
    </w:p>
    <w:p w:rsidR="002A4B1D" w:rsidRDefault="002A4B1D" w:rsidP="00731C06">
      <w:pPr>
        <w:pStyle w:val="font8"/>
        <w:rPr>
          <w:rFonts w:ascii="Arial" w:hAnsi="Arial" w:cs="Arial"/>
          <w:sz w:val="22"/>
          <w:szCs w:val="22"/>
        </w:rPr>
      </w:pPr>
    </w:p>
    <w:p w:rsidR="002A4B1D" w:rsidRPr="00731C06" w:rsidRDefault="002A4B1D" w:rsidP="00731C06">
      <w:pPr>
        <w:pStyle w:val="font8"/>
        <w:rPr>
          <w:rFonts w:ascii="Arial" w:hAnsi="Arial" w:cs="Arial"/>
          <w:sz w:val="22"/>
          <w:szCs w:val="22"/>
        </w:rPr>
      </w:pPr>
    </w:p>
    <w:p w:rsidR="00731C06" w:rsidRPr="00343D6E" w:rsidRDefault="00731C06">
      <w:pPr>
        <w:rPr>
          <w:lang w:val="en-US"/>
        </w:rPr>
      </w:pPr>
    </w:p>
    <w:sectPr w:rsidR="00731C06" w:rsidRPr="00343D6E" w:rsidSect="00343D6E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4DFD4"/>
    <w:lvl w:ilvl="0">
      <w:numFmt w:val="bullet"/>
      <w:lvlText w:val="*"/>
      <w:lvlJc w:val="left"/>
    </w:lvl>
  </w:abstractNum>
  <w:abstractNum w:abstractNumId="1">
    <w:nsid w:val="19E47B26"/>
    <w:multiLevelType w:val="multilevel"/>
    <w:tmpl w:val="83D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22FAB"/>
    <w:multiLevelType w:val="hybridMultilevel"/>
    <w:tmpl w:val="F48429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1C97"/>
    <w:multiLevelType w:val="multilevel"/>
    <w:tmpl w:val="2A28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F690D"/>
    <w:multiLevelType w:val="multilevel"/>
    <w:tmpl w:val="EC0E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07023"/>
    <w:multiLevelType w:val="multilevel"/>
    <w:tmpl w:val="4E5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A3D4F"/>
    <w:multiLevelType w:val="multilevel"/>
    <w:tmpl w:val="6F5E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3D6E"/>
    <w:rsid w:val="00001FF7"/>
    <w:rsid w:val="0004431A"/>
    <w:rsid w:val="000740FE"/>
    <w:rsid w:val="00082EBE"/>
    <w:rsid w:val="000C3041"/>
    <w:rsid w:val="00156B36"/>
    <w:rsid w:val="00190758"/>
    <w:rsid w:val="00191678"/>
    <w:rsid w:val="001A365D"/>
    <w:rsid w:val="001C2E06"/>
    <w:rsid w:val="001D13CE"/>
    <w:rsid w:val="00213D51"/>
    <w:rsid w:val="002163BF"/>
    <w:rsid w:val="0024271B"/>
    <w:rsid w:val="00273C89"/>
    <w:rsid w:val="002A1EB5"/>
    <w:rsid w:val="002A4B1D"/>
    <w:rsid w:val="002A4F92"/>
    <w:rsid w:val="002B6756"/>
    <w:rsid w:val="002E2D33"/>
    <w:rsid w:val="002F6243"/>
    <w:rsid w:val="00301D3A"/>
    <w:rsid w:val="003068C2"/>
    <w:rsid w:val="0031449C"/>
    <w:rsid w:val="003425CD"/>
    <w:rsid w:val="00343D6E"/>
    <w:rsid w:val="00361559"/>
    <w:rsid w:val="00371070"/>
    <w:rsid w:val="00395626"/>
    <w:rsid w:val="003C31F7"/>
    <w:rsid w:val="003D0993"/>
    <w:rsid w:val="003E24A2"/>
    <w:rsid w:val="003E5B7D"/>
    <w:rsid w:val="004155D6"/>
    <w:rsid w:val="0046789D"/>
    <w:rsid w:val="004A1170"/>
    <w:rsid w:val="004A7F0F"/>
    <w:rsid w:val="004C4986"/>
    <w:rsid w:val="004D1534"/>
    <w:rsid w:val="004E74BA"/>
    <w:rsid w:val="0050690E"/>
    <w:rsid w:val="00521721"/>
    <w:rsid w:val="005400FD"/>
    <w:rsid w:val="005459A1"/>
    <w:rsid w:val="005477A0"/>
    <w:rsid w:val="00553E62"/>
    <w:rsid w:val="005750A7"/>
    <w:rsid w:val="00576325"/>
    <w:rsid w:val="006006EE"/>
    <w:rsid w:val="00600E63"/>
    <w:rsid w:val="00606E67"/>
    <w:rsid w:val="00622F24"/>
    <w:rsid w:val="00672CFD"/>
    <w:rsid w:val="00677937"/>
    <w:rsid w:val="006822AE"/>
    <w:rsid w:val="006F2154"/>
    <w:rsid w:val="00731C06"/>
    <w:rsid w:val="00731E09"/>
    <w:rsid w:val="00745917"/>
    <w:rsid w:val="00755813"/>
    <w:rsid w:val="0076519C"/>
    <w:rsid w:val="00772820"/>
    <w:rsid w:val="00782317"/>
    <w:rsid w:val="007A0B35"/>
    <w:rsid w:val="007A36B1"/>
    <w:rsid w:val="007A49B9"/>
    <w:rsid w:val="007C1EA3"/>
    <w:rsid w:val="007C44A5"/>
    <w:rsid w:val="007D413E"/>
    <w:rsid w:val="007E64BC"/>
    <w:rsid w:val="00802081"/>
    <w:rsid w:val="0080412D"/>
    <w:rsid w:val="0081191F"/>
    <w:rsid w:val="008E1CA8"/>
    <w:rsid w:val="008E1F23"/>
    <w:rsid w:val="009237A1"/>
    <w:rsid w:val="009676DF"/>
    <w:rsid w:val="00985A81"/>
    <w:rsid w:val="009C2762"/>
    <w:rsid w:val="00A03306"/>
    <w:rsid w:val="00A210ED"/>
    <w:rsid w:val="00A75DE0"/>
    <w:rsid w:val="00A8217F"/>
    <w:rsid w:val="00A970D3"/>
    <w:rsid w:val="00AB3994"/>
    <w:rsid w:val="00AD3238"/>
    <w:rsid w:val="00B5386E"/>
    <w:rsid w:val="00BD3FD6"/>
    <w:rsid w:val="00C058D0"/>
    <w:rsid w:val="00C377F8"/>
    <w:rsid w:val="00C469D7"/>
    <w:rsid w:val="00CC2261"/>
    <w:rsid w:val="00D15CE8"/>
    <w:rsid w:val="00D235F2"/>
    <w:rsid w:val="00D51C3C"/>
    <w:rsid w:val="00D80814"/>
    <w:rsid w:val="00DE33D6"/>
    <w:rsid w:val="00E147CA"/>
    <w:rsid w:val="00E40AF2"/>
    <w:rsid w:val="00E7007C"/>
    <w:rsid w:val="00E72EAA"/>
    <w:rsid w:val="00EB11D2"/>
    <w:rsid w:val="00EC608E"/>
    <w:rsid w:val="00ED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7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58"/>
    <w:pPr>
      <w:ind w:left="720"/>
      <w:contextualSpacing/>
    </w:pPr>
  </w:style>
  <w:style w:type="paragraph" w:customStyle="1" w:styleId="font8">
    <w:name w:val="font_8"/>
    <w:basedOn w:val="Normal"/>
    <w:rsid w:val="0073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31C06"/>
    <w:rPr>
      <w:b/>
      <w:bCs/>
    </w:rPr>
  </w:style>
  <w:style w:type="character" w:customStyle="1" w:styleId="color14">
    <w:name w:val="color_14"/>
    <w:basedOn w:val="DefaultParagraphFont"/>
    <w:rsid w:val="00731C06"/>
  </w:style>
  <w:style w:type="table" w:styleId="TableGrid">
    <w:name w:val="Table Grid"/>
    <w:basedOn w:val="TableNormal"/>
    <w:uiPriority w:val="59"/>
    <w:rsid w:val="0073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600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0740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2A1E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7651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imgres?q=soccer+player+animated&amp;hl=en&amp;biw=1366&amp;bih=621&amp;tbm=isch&amp;tbnid=LE7NY1PcYIbTdM:&amp;imgrefurl=http://www.clker.com/clipart-soccer-player-2.html&amp;docid=R-e6Fc_tjMW_2M&amp;imgurl=http://www.clker.com/cliparts/A/n/F/9/y/r/soccer-player-hi.png&amp;w=438&amp;h=597&amp;ei=moYuUeWLNObo0gGe2IGwAQ&amp;zoom=1&amp;ved=1t:3588,r:61,s:0,i:275&amp;iact=rc&amp;dur=2085&amp;sig=109430295092840759305&amp;page=3&amp;tbnh=184&amp;tbnw=135&amp;start=50&amp;ndsp=31&amp;tx=95&amp;ty=51" TargetMode="External"/><Relationship Id="rId11" Type="http://schemas.openxmlformats.org/officeDocument/2006/relationships/hyperlink" Target="mailto:woodybaileysoccerschoo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a/imgres?q=soccer+ball+gold&amp;um=1&amp;hl=en&amp;biw=1366&amp;bih=585&amp;tbm=isch&amp;tbnid=S9LbhfW6kpD2fM:&amp;imgrefurl=http://www.zazzle.com/gold_and_black_soccer_ball_sticker-217173403822421001&amp;docid=8cCqK_yKC1etNM&amp;imgurl=http://rlv.zcache.com/gold_and_black_soccer_ball_sticker-p217173403822421001z85xz_400.jpg&amp;w=400&amp;h=400&amp;ei=iI1sT67fAaXs0gGmvfTOBg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8468-8770-48EC-A188-0BC27BB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Everton</cp:lastModifiedBy>
  <cp:revision>7</cp:revision>
  <cp:lastPrinted>2013-08-06T17:16:00Z</cp:lastPrinted>
  <dcterms:created xsi:type="dcterms:W3CDTF">2014-03-14T16:40:00Z</dcterms:created>
  <dcterms:modified xsi:type="dcterms:W3CDTF">2014-03-14T17:13:00Z</dcterms:modified>
</cp:coreProperties>
</file>